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2A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p w:rsidR="00D8042A" w:rsidRPr="003B3294" w:rsidRDefault="00D8042A" w:rsidP="003B3294">
      <w:pPr>
        <w:spacing w:line="312" w:lineRule="auto"/>
        <w:jc w:val="center"/>
        <w:rPr>
          <w:rFonts w:ascii="Times New Roman" w:hAnsi="Times New Roman"/>
          <w:i/>
          <w:iCs/>
        </w:rPr>
      </w:pPr>
      <w:bookmarkStart w:id="0" w:name="_GoBack"/>
      <w:r w:rsidRPr="003B3294">
        <w:rPr>
          <w:rFonts w:ascii="Times New Roman" w:hAnsi="Times New Roman"/>
          <w:iCs/>
        </w:rPr>
        <w:t xml:space="preserve">Информация </w:t>
      </w:r>
      <w:r w:rsidR="00327311">
        <w:rPr>
          <w:rFonts w:ascii="Times New Roman" w:hAnsi="Times New Roman"/>
          <w:iCs/>
        </w:rPr>
        <w:t>«О</w:t>
      </w:r>
      <w:r w:rsidRPr="003B3294">
        <w:rPr>
          <w:rFonts w:ascii="Times New Roman" w:hAnsi="Times New Roman"/>
          <w:iCs/>
        </w:rPr>
        <w:t xml:space="preserve"> перечне сведений, направляемых в составе запроса</w:t>
      </w:r>
      <w:r w:rsidR="00327311">
        <w:rPr>
          <w:rFonts w:ascii="Times New Roman" w:hAnsi="Times New Roman"/>
          <w:iCs/>
        </w:rPr>
        <w:t xml:space="preserve"> о предоставлении</w:t>
      </w:r>
      <w:r w:rsidRPr="003B3294">
        <w:rPr>
          <w:rFonts w:ascii="Times New Roman" w:hAnsi="Times New Roman"/>
          <w:iCs/>
        </w:rPr>
        <w:t xml:space="preserve"> технических условий</w:t>
      </w:r>
      <w:r w:rsidR="00327311">
        <w:rPr>
          <w:rFonts w:ascii="Times New Roman" w:hAnsi="Times New Roman"/>
          <w:iCs/>
        </w:rPr>
        <w:t>».</w:t>
      </w:r>
    </w:p>
    <w:p w:rsidR="00D8042A" w:rsidRPr="003B3294" w:rsidRDefault="00D8042A" w:rsidP="00A50DE9">
      <w:pPr>
        <w:spacing w:line="312" w:lineRule="auto"/>
        <w:jc w:val="both"/>
        <w:rPr>
          <w:rFonts w:ascii="Times New Roman" w:hAnsi="Times New Roman"/>
          <w:i/>
          <w:iCs/>
        </w:rPr>
      </w:pPr>
    </w:p>
    <w:bookmarkEnd w:id="0"/>
    <w:p w:rsidR="0024204D" w:rsidRDefault="00A50DE9" w:rsidP="00247317">
      <w:pPr>
        <w:ind w:firstLine="540"/>
        <w:jc w:val="both"/>
      </w:pPr>
      <w:r w:rsidRPr="003B3294">
        <w:rPr>
          <w:rFonts w:ascii="Times New Roman" w:hAnsi="Times New Roman"/>
          <w:i/>
          <w:iCs/>
        </w:rPr>
        <w:t>Запрос о предоставлении технических условий, согласно постановления Правительст</w:t>
      </w:r>
      <w:r w:rsidR="00247317">
        <w:rPr>
          <w:rFonts w:ascii="Times New Roman" w:hAnsi="Times New Roman"/>
          <w:i/>
          <w:iCs/>
        </w:rPr>
        <w:t>ва РФ от 30.12.2013 года №</w:t>
      </w:r>
      <w:proofErr w:type="gramStart"/>
      <w:r w:rsidR="00247317">
        <w:rPr>
          <w:rFonts w:ascii="Times New Roman" w:hAnsi="Times New Roman"/>
          <w:i/>
          <w:iCs/>
        </w:rPr>
        <w:t>1314  -</w:t>
      </w:r>
      <w:proofErr w:type="gramEnd"/>
      <w:r w:rsidR="00247317">
        <w:rPr>
          <w:rFonts w:ascii="Times New Roman" w:hAnsi="Times New Roman"/>
          <w:i/>
          <w:iCs/>
        </w:rPr>
        <w:t xml:space="preserve">  утратил</w:t>
      </w:r>
      <w:r w:rsidR="00247317" w:rsidRPr="00247317">
        <w:rPr>
          <w:rFonts w:ascii="Times New Roman" w:eastAsia="Times New Roman" w:hAnsi="Times New Roman"/>
          <w:sz w:val="24"/>
          <w:szCs w:val="24"/>
          <w:lang w:eastAsia="ru-RU"/>
        </w:rPr>
        <w:t xml:space="preserve"> силу. - </w:t>
      </w:r>
      <w:hyperlink r:id="rId4" w:history="1">
        <w:r w:rsidR="00247317" w:rsidRPr="00247317">
          <w:rPr>
            <w:rFonts w:ascii="Times New Roman" w:eastAsia="Times New Roman" w:hAnsi="Times New Roman"/>
            <w:color w:val="1A0DAB"/>
            <w:sz w:val="24"/>
            <w:szCs w:val="24"/>
            <w:u w:val="single"/>
            <w:lang w:eastAsia="ru-RU"/>
          </w:rPr>
          <w:t>Постановление</w:t>
        </w:r>
      </w:hyperlink>
      <w:r w:rsidR="00247317" w:rsidRPr="0024731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</w:t>
      </w:r>
      <w:r w:rsidR="00247317">
        <w:rPr>
          <w:rFonts w:ascii="Times New Roman" w:eastAsia="Times New Roman" w:hAnsi="Times New Roman"/>
          <w:sz w:val="24"/>
          <w:szCs w:val="24"/>
          <w:lang w:eastAsia="ru-RU"/>
        </w:rPr>
        <w:t>ельства РФ от 13.09.2021 N 1547</w:t>
      </w:r>
    </w:p>
    <w:p w:rsidR="009A1117" w:rsidRDefault="009A1117"/>
    <w:sectPr w:rsidR="009A1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E9"/>
    <w:rsid w:val="00053180"/>
    <w:rsid w:val="0011775A"/>
    <w:rsid w:val="00187A80"/>
    <w:rsid w:val="00247317"/>
    <w:rsid w:val="00327311"/>
    <w:rsid w:val="00335FBB"/>
    <w:rsid w:val="003B3294"/>
    <w:rsid w:val="004A0E10"/>
    <w:rsid w:val="00532E82"/>
    <w:rsid w:val="006E15EB"/>
    <w:rsid w:val="008E7A27"/>
    <w:rsid w:val="009A1117"/>
    <w:rsid w:val="00A50DE9"/>
    <w:rsid w:val="00B37005"/>
    <w:rsid w:val="00C26979"/>
    <w:rsid w:val="00D8042A"/>
    <w:rsid w:val="00DC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B2295"/>
  <w15:chartTrackingRefBased/>
  <w15:docId w15:val="{1A4931C2-54EF-4128-BF50-19081C6A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DE9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50DE9"/>
    <w:pPr>
      <w:spacing w:after="240" w:line="240" w:lineRule="atLeast"/>
      <w:ind w:firstLine="360"/>
      <w:jc w:val="both"/>
    </w:pPr>
    <w:rPr>
      <w:rFonts w:ascii="Garamond" w:hAnsi="Garamond"/>
    </w:rPr>
  </w:style>
  <w:style w:type="character" w:customStyle="1" w:styleId="a4">
    <w:name w:val="Основной текст Знак"/>
    <w:basedOn w:val="a0"/>
    <w:link w:val="a3"/>
    <w:uiPriority w:val="99"/>
    <w:semiHidden/>
    <w:rsid w:val="00A50DE9"/>
    <w:rPr>
      <w:rFonts w:ascii="Garamond" w:hAnsi="Garamond" w:cs="Times New Roman"/>
    </w:rPr>
  </w:style>
  <w:style w:type="character" w:styleId="a5">
    <w:name w:val="Hyperlink"/>
    <w:basedOn w:val="a0"/>
    <w:uiPriority w:val="99"/>
    <w:semiHidden/>
    <w:unhideWhenUsed/>
    <w:rsid w:val="002473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95528&amp;dst=100007&amp;field=134&amp;date=10.0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Татьяна Михайловна</dc:creator>
  <cp:keywords/>
  <dc:description/>
  <cp:lastModifiedBy>Горохов Илья Олегович</cp:lastModifiedBy>
  <cp:revision>2</cp:revision>
  <dcterms:created xsi:type="dcterms:W3CDTF">2022-02-10T05:14:00Z</dcterms:created>
  <dcterms:modified xsi:type="dcterms:W3CDTF">2022-02-10T05:14:00Z</dcterms:modified>
</cp:coreProperties>
</file>