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5"/>
        <w:gridCol w:w="3171"/>
        <w:gridCol w:w="3149"/>
        <w:gridCol w:w="3007"/>
      </w:tblGrid>
      <w:tr w:rsidR="00887E68" w:rsidRPr="009A13F2" w:rsidTr="00BA4CC7">
        <w:trPr>
          <w:trHeight w:val="557"/>
        </w:trPr>
        <w:tc>
          <w:tcPr>
            <w:tcW w:w="593" w:type="dxa"/>
          </w:tcPr>
          <w:p w:rsidR="00887E68" w:rsidRPr="009A13F2" w:rsidRDefault="00887E68" w:rsidP="000C7865">
            <w:pPr>
              <w:pStyle w:val="a3"/>
              <w:spacing w:line="276" w:lineRule="auto"/>
            </w:pPr>
            <w:bookmarkStart w:id="0" w:name="_GoBack"/>
            <w:bookmarkEnd w:id="0"/>
            <w:r w:rsidRPr="009A13F2">
              <w:t>№</w:t>
            </w:r>
          </w:p>
        </w:tc>
        <w:tc>
          <w:tcPr>
            <w:tcW w:w="3220" w:type="dxa"/>
          </w:tcPr>
          <w:p w:rsidR="00887E68" w:rsidRPr="009A13F2" w:rsidRDefault="00887E68" w:rsidP="004D5929">
            <w:pPr>
              <w:pStyle w:val="a3"/>
              <w:spacing w:before="120" w:beforeAutospacing="0" w:line="276" w:lineRule="auto"/>
              <w:jc w:val="center"/>
              <w:rPr>
                <w:b/>
              </w:rPr>
            </w:pPr>
            <w:r w:rsidRPr="009A13F2">
              <w:rPr>
                <w:b/>
              </w:rPr>
              <w:t xml:space="preserve">Наименование </w:t>
            </w:r>
          </w:p>
        </w:tc>
        <w:tc>
          <w:tcPr>
            <w:tcW w:w="3210" w:type="dxa"/>
          </w:tcPr>
          <w:p w:rsidR="00887E68" w:rsidRPr="009A13F2" w:rsidRDefault="00887E68" w:rsidP="004D5929">
            <w:pPr>
              <w:pStyle w:val="a3"/>
              <w:spacing w:before="120" w:beforeAutospacing="0" w:line="276" w:lineRule="auto"/>
              <w:jc w:val="center"/>
              <w:rPr>
                <w:b/>
              </w:rPr>
            </w:pPr>
            <w:r w:rsidRPr="009A13F2">
              <w:rPr>
                <w:b/>
              </w:rPr>
              <w:t>Адрес и телефон</w:t>
            </w:r>
          </w:p>
        </w:tc>
        <w:tc>
          <w:tcPr>
            <w:tcW w:w="3115" w:type="dxa"/>
          </w:tcPr>
          <w:p w:rsidR="00887E68" w:rsidRPr="009A13F2" w:rsidRDefault="000C7865" w:rsidP="004D5929">
            <w:pPr>
              <w:pStyle w:val="a3"/>
              <w:spacing w:before="120" w:beforeAutospacing="0" w:line="276" w:lineRule="auto"/>
              <w:rPr>
                <w:b/>
              </w:rPr>
            </w:pPr>
            <w:r>
              <w:rPr>
                <w:b/>
              </w:rPr>
              <w:t>Режим работы</w:t>
            </w:r>
          </w:p>
        </w:tc>
      </w:tr>
      <w:tr w:rsidR="00887E68" w:rsidRPr="009A13F2" w:rsidTr="00BA4CC7">
        <w:tc>
          <w:tcPr>
            <w:tcW w:w="10138" w:type="dxa"/>
            <w:gridSpan w:val="4"/>
          </w:tcPr>
          <w:p w:rsidR="00887E68" w:rsidRPr="009A13F2" w:rsidRDefault="00887E68" w:rsidP="001578A3">
            <w:pPr>
              <w:pStyle w:val="a3"/>
              <w:spacing w:line="276" w:lineRule="auto"/>
              <w:jc w:val="center"/>
              <w:rPr>
                <w:i/>
              </w:rPr>
            </w:pPr>
            <w:r w:rsidRPr="009A13F2">
              <w:rPr>
                <w:i/>
              </w:rPr>
              <w:t>На территории Окружной Администрации «город Якутск»</w:t>
            </w:r>
          </w:p>
        </w:tc>
      </w:tr>
      <w:tr w:rsidR="00887E68" w:rsidRPr="009A13F2" w:rsidTr="00BA4CC7">
        <w:tc>
          <w:tcPr>
            <w:tcW w:w="593" w:type="dxa"/>
          </w:tcPr>
          <w:p w:rsidR="00887E68" w:rsidRPr="009A13F2" w:rsidRDefault="00887E68" w:rsidP="0026395B">
            <w:pPr>
              <w:pStyle w:val="a3"/>
              <w:spacing w:line="276" w:lineRule="auto"/>
              <w:jc w:val="both"/>
            </w:pPr>
            <w:r w:rsidRPr="009A13F2">
              <w:t>1</w:t>
            </w:r>
          </w:p>
        </w:tc>
        <w:tc>
          <w:tcPr>
            <w:tcW w:w="3220" w:type="dxa"/>
          </w:tcPr>
          <w:p w:rsidR="00887E68" w:rsidRPr="009A13F2" w:rsidRDefault="00887E68" w:rsidP="0026395B">
            <w:pPr>
              <w:pStyle w:val="a3"/>
              <w:spacing w:line="276" w:lineRule="auto"/>
              <w:jc w:val="both"/>
            </w:pPr>
            <w:r w:rsidRPr="009A13F2">
              <w:t xml:space="preserve">«Единое окно» УГРС </w:t>
            </w:r>
            <w:r w:rsidR="000C7865">
              <w:t>АО</w:t>
            </w:r>
            <w:r w:rsidRPr="009A13F2">
              <w:t xml:space="preserve"> «Сахатранснефтегаз»</w:t>
            </w:r>
          </w:p>
        </w:tc>
        <w:tc>
          <w:tcPr>
            <w:tcW w:w="3210" w:type="dxa"/>
          </w:tcPr>
          <w:p w:rsidR="00887E68" w:rsidRPr="009A13F2" w:rsidRDefault="00887E68" w:rsidP="001578A3">
            <w:pPr>
              <w:pStyle w:val="a3"/>
              <w:spacing w:line="276" w:lineRule="auto"/>
            </w:pPr>
            <w:proofErr w:type="spellStart"/>
            <w:r w:rsidRPr="009A13F2">
              <w:t>Г.Якутск</w:t>
            </w:r>
            <w:proofErr w:type="spellEnd"/>
            <w:r w:rsidRPr="009A13F2">
              <w:t xml:space="preserve">, </w:t>
            </w:r>
            <w:proofErr w:type="spellStart"/>
            <w:r w:rsidRPr="009A13F2">
              <w:t>ул.П.Алексеева</w:t>
            </w:r>
            <w:proofErr w:type="spellEnd"/>
            <w:r w:rsidRPr="009A13F2">
              <w:t>, д.64, т.</w:t>
            </w:r>
            <w:r w:rsidR="001578A3">
              <w:t>8(4112)</w:t>
            </w:r>
            <w:r w:rsidRPr="009A13F2">
              <w:t>46-00-00</w:t>
            </w:r>
          </w:p>
        </w:tc>
        <w:tc>
          <w:tcPr>
            <w:tcW w:w="3115" w:type="dxa"/>
          </w:tcPr>
          <w:p w:rsidR="00887E68" w:rsidRPr="009A13F2" w:rsidRDefault="00887E68" w:rsidP="001578A3">
            <w:pPr>
              <w:pStyle w:val="a3"/>
              <w:spacing w:line="276" w:lineRule="auto"/>
            </w:pPr>
            <w:proofErr w:type="spellStart"/>
            <w:r w:rsidRPr="009A13F2">
              <w:t>пн-пт</w:t>
            </w:r>
            <w:proofErr w:type="spellEnd"/>
            <w:r w:rsidRPr="009A13F2">
              <w:t xml:space="preserve"> 8:00-17:00, обеденный перерыв 12:00-13:00</w:t>
            </w:r>
          </w:p>
        </w:tc>
      </w:tr>
      <w:tr w:rsidR="00887E68" w:rsidRPr="009A13F2" w:rsidTr="00BA4CC7">
        <w:tc>
          <w:tcPr>
            <w:tcW w:w="593" w:type="dxa"/>
          </w:tcPr>
          <w:p w:rsidR="00887E68" w:rsidRPr="009A13F2" w:rsidRDefault="00887E68" w:rsidP="0026395B">
            <w:pPr>
              <w:pStyle w:val="a3"/>
              <w:spacing w:line="276" w:lineRule="auto"/>
              <w:jc w:val="both"/>
            </w:pPr>
            <w:r w:rsidRPr="009A13F2">
              <w:t>2</w:t>
            </w:r>
          </w:p>
        </w:tc>
        <w:tc>
          <w:tcPr>
            <w:tcW w:w="3220" w:type="dxa"/>
          </w:tcPr>
          <w:p w:rsidR="00887E68" w:rsidRPr="009A13F2" w:rsidRDefault="00887E68" w:rsidP="0026395B">
            <w:pPr>
              <w:pStyle w:val="a3"/>
              <w:spacing w:line="276" w:lineRule="auto"/>
              <w:jc w:val="both"/>
            </w:pPr>
            <w:r w:rsidRPr="009A13F2">
              <w:t>ГАУ «МФЦ</w:t>
            </w:r>
            <w:r w:rsidR="00BA4CC7">
              <w:t xml:space="preserve"> РС(Я)</w:t>
            </w:r>
            <w:r w:rsidRPr="009A13F2">
              <w:t>»</w:t>
            </w:r>
          </w:p>
        </w:tc>
        <w:tc>
          <w:tcPr>
            <w:tcW w:w="3210" w:type="dxa"/>
          </w:tcPr>
          <w:p w:rsidR="00887E68" w:rsidRPr="009A13F2" w:rsidRDefault="00887E68" w:rsidP="001578A3">
            <w:pPr>
              <w:pStyle w:val="a3"/>
              <w:spacing w:line="276" w:lineRule="auto"/>
            </w:pPr>
            <w:proofErr w:type="spellStart"/>
            <w:r w:rsidRPr="009A13F2">
              <w:t>г.Якутск</w:t>
            </w:r>
            <w:proofErr w:type="spellEnd"/>
            <w:r w:rsidRPr="009A13F2">
              <w:t xml:space="preserve">, </w:t>
            </w:r>
            <w:proofErr w:type="spellStart"/>
            <w:r w:rsidRPr="009A13F2">
              <w:t>ул.Аммосова</w:t>
            </w:r>
            <w:proofErr w:type="spellEnd"/>
            <w:r w:rsidRPr="009A13F2">
              <w:t>, д.18, т.50-60-60</w:t>
            </w:r>
          </w:p>
        </w:tc>
        <w:tc>
          <w:tcPr>
            <w:tcW w:w="3115" w:type="dxa"/>
          </w:tcPr>
          <w:p w:rsidR="00887E68" w:rsidRPr="009A13F2" w:rsidRDefault="00887E68" w:rsidP="001578A3">
            <w:pPr>
              <w:pStyle w:val="a3"/>
              <w:spacing w:line="276" w:lineRule="auto"/>
            </w:pPr>
            <w:proofErr w:type="spellStart"/>
            <w:r w:rsidRPr="009A13F2">
              <w:t>вт-сб</w:t>
            </w:r>
            <w:proofErr w:type="spellEnd"/>
            <w:r w:rsidRPr="009A13F2">
              <w:t xml:space="preserve"> 8:00-20:00 без перерыва на обед</w:t>
            </w:r>
          </w:p>
        </w:tc>
      </w:tr>
      <w:tr w:rsidR="00887E68" w:rsidRPr="009A13F2" w:rsidTr="00BA4CC7">
        <w:tc>
          <w:tcPr>
            <w:tcW w:w="10138" w:type="dxa"/>
            <w:gridSpan w:val="4"/>
          </w:tcPr>
          <w:p w:rsidR="00887E68" w:rsidRPr="009A13F2" w:rsidRDefault="00887E68" w:rsidP="001578A3">
            <w:pPr>
              <w:pStyle w:val="a3"/>
              <w:spacing w:line="276" w:lineRule="auto"/>
              <w:jc w:val="center"/>
              <w:rPr>
                <w:i/>
              </w:rPr>
            </w:pPr>
            <w:r w:rsidRPr="009A13F2">
              <w:rPr>
                <w:i/>
              </w:rPr>
              <w:t>В газифицированных районах Республики Саха (Якутия)</w:t>
            </w:r>
          </w:p>
        </w:tc>
      </w:tr>
      <w:tr w:rsidR="00887E68" w:rsidRPr="009A13F2" w:rsidTr="00BA4CC7">
        <w:tc>
          <w:tcPr>
            <w:tcW w:w="593" w:type="dxa"/>
          </w:tcPr>
          <w:p w:rsidR="00887E68" w:rsidRPr="009A13F2" w:rsidRDefault="00887E68" w:rsidP="0026395B">
            <w:pPr>
              <w:pStyle w:val="a3"/>
              <w:spacing w:line="276" w:lineRule="auto"/>
              <w:jc w:val="both"/>
            </w:pPr>
            <w:r w:rsidRPr="009A13F2">
              <w:t>4</w:t>
            </w:r>
          </w:p>
        </w:tc>
        <w:tc>
          <w:tcPr>
            <w:tcW w:w="3220" w:type="dxa"/>
          </w:tcPr>
          <w:p w:rsidR="00887E68" w:rsidRPr="009A13F2" w:rsidRDefault="00887E68" w:rsidP="0026395B">
            <w:pPr>
              <w:pStyle w:val="a3"/>
              <w:spacing w:line="276" w:lineRule="auto"/>
            </w:pPr>
            <w:proofErr w:type="spellStart"/>
            <w:r w:rsidRPr="009A13F2">
              <w:t>Намский</w:t>
            </w:r>
            <w:proofErr w:type="spellEnd"/>
            <w:r w:rsidRPr="009A13F2">
              <w:t xml:space="preserve"> эксплуатационный газовый участок УГРС </w:t>
            </w:r>
            <w:r w:rsidR="000C7865">
              <w:t>АО</w:t>
            </w:r>
            <w:r w:rsidRPr="009A13F2">
              <w:t xml:space="preserve"> «Сахатранснефтегаз»</w:t>
            </w:r>
          </w:p>
        </w:tc>
        <w:tc>
          <w:tcPr>
            <w:tcW w:w="3210" w:type="dxa"/>
          </w:tcPr>
          <w:p w:rsidR="00887E68" w:rsidRPr="009A13F2" w:rsidRDefault="00887E68" w:rsidP="001578A3">
            <w:pPr>
              <w:pStyle w:val="a3"/>
              <w:spacing w:line="276" w:lineRule="auto"/>
            </w:pPr>
            <w:proofErr w:type="spellStart"/>
            <w:r w:rsidRPr="009A13F2">
              <w:t>Намский</w:t>
            </w:r>
            <w:proofErr w:type="spellEnd"/>
            <w:r w:rsidRPr="009A13F2">
              <w:t xml:space="preserve"> район, </w:t>
            </w:r>
            <w:proofErr w:type="spellStart"/>
            <w:r w:rsidRPr="009A13F2">
              <w:t>с.Намцы</w:t>
            </w:r>
            <w:proofErr w:type="spellEnd"/>
            <w:r w:rsidRPr="009A13F2">
              <w:t xml:space="preserve">, </w:t>
            </w:r>
            <w:proofErr w:type="spellStart"/>
            <w:r w:rsidRPr="009A13F2">
              <w:t>ул.Ц-Аммосовой</w:t>
            </w:r>
            <w:proofErr w:type="spellEnd"/>
            <w:r w:rsidRPr="009A13F2">
              <w:t>, д.7</w:t>
            </w:r>
            <w:r w:rsidR="001578A3">
              <w:t>, 8(41162)43-190</w:t>
            </w:r>
          </w:p>
        </w:tc>
        <w:tc>
          <w:tcPr>
            <w:tcW w:w="3115" w:type="dxa"/>
          </w:tcPr>
          <w:p w:rsidR="00887E68" w:rsidRPr="009A13F2" w:rsidRDefault="00887E68" w:rsidP="001578A3">
            <w:pPr>
              <w:pStyle w:val="a3"/>
              <w:spacing w:line="276" w:lineRule="auto"/>
            </w:pPr>
            <w:proofErr w:type="spellStart"/>
            <w:r w:rsidRPr="009A13F2">
              <w:t>пн-пт</w:t>
            </w:r>
            <w:proofErr w:type="spellEnd"/>
            <w:r w:rsidRPr="009A13F2">
              <w:t xml:space="preserve"> 8:00-17:00, обеденный перерыв 12:00-13:00</w:t>
            </w:r>
          </w:p>
        </w:tc>
      </w:tr>
      <w:tr w:rsidR="00887E68" w:rsidRPr="009A13F2" w:rsidTr="00BA4CC7">
        <w:tc>
          <w:tcPr>
            <w:tcW w:w="593" w:type="dxa"/>
          </w:tcPr>
          <w:p w:rsidR="00887E68" w:rsidRPr="009A13F2" w:rsidRDefault="00887E68" w:rsidP="0026395B">
            <w:pPr>
              <w:pStyle w:val="a3"/>
              <w:spacing w:line="276" w:lineRule="auto"/>
              <w:jc w:val="both"/>
            </w:pPr>
            <w:r w:rsidRPr="009A13F2">
              <w:t>5</w:t>
            </w:r>
          </w:p>
        </w:tc>
        <w:tc>
          <w:tcPr>
            <w:tcW w:w="3220" w:type="dxa"/>
          </w:tcPr>
          <w:p w:rsidR="00887E68" w:rsidRPr="009A13F2" w:rsidRDefault="00887E68" w:rsidP="0026395B">
            <w:pPr>
              <w:pStyle w:val="a3"/>
              <w:spacing w:line="276" w:lineRule="auto"/>
            </w:pPr>
            <w:r w:rsidRPr="009A13F2">
              <w:t xml:space="preserve">Горный эксплуатационный газовый участок УГРС </w:t>
            </w:r>
            <w:r w:rsidR="000C7865">
              <w:t>АО</w:t>
            </w:r>
            <w:r w:rsidRPr="009A13F2">
              <w:t xml:space="preserve"> «Сахатранснефтегаз»</w:t>
            </w:r>
          </w:p>
        </w:tc>
        <w:tc>
          <w:tcPr>
            <w:tcW w:w="3210" w:type="dxa"/>
          </w:tcPr>
          <w:p w:rsidR="00887E68" w:rsidRPr="009A13F2" w:rsidRDefault="00887E68" w:rsidP="001578A3">
            <w:pPr>
              <w:pStyle w:val="a3"/>
              <w:spacing w:line="276" w:lineRule="auto"/>
            </w:pPr>
            <w:r w:rsidRPr="009A13F2">
              <w:t xml:space="preserve">Горный район, </w:t>
            </w:r>
            <w:proofErr w:type="spellStart"/>
            <w:r w:rsidRPr="009A13F2">
              <w:t>с.Бердигестях</w:t>
            </w:r>
            <w:proofErr w:type="spellEnd"/>
            <w:r w:rsidRPr="009A13F2">
              <w:t xml:space="preserve">, </w:t>
            </w:r>
            <w:proofErr w:type="spellStart"/>
            <w:r w:rsidRPr="009A13F2">
              <w:t>ул.Юбилейная</w:t>
            </w:r>
            <w:proofErr w:type="spellEnd"/>
            <w:r w:rsidRPr="009A13F2">
              <w:t>, д.2</w:t>
            </w:r>
            <w:r w:rsidR="001578A3">
              <w:t>, т.8(41131)41-054</w:t>
            </w:r>
          </w:p>
        </w:tc>
        <w:tc>
          <w:tcPr>
            <w:tcW w:w="3115" w:type="dxa"/>
          </w:tcPr>
          <w:p w:rsidR="00887E68" w:rsidRPr="009A13F2" w:rsidRDefault="00887E68" w:rsidP="001578A3">
            <w:pPr>
              <w:pStyle w:val="a3"/>
              <w:spacing w:line="276" w:lineRule="auto"/>
            </w:pPr>
            <w:proofErr w:type="spellStart"/>
            <w:r w:rsidRPr="009A13F2">
              <w:t>пн-пт</w:t>
            </w:r>
            <w:proofErr w:type="spellEnd"/>
            <w:r w:rsidRPr="009A13F2">
              <w:t xml:space="preserve"> 8:00-17:00, обеденный перерыв 12:00-13:00</w:t>
            </w:r>
          </w:p>
        </w:tc>
      </w:tr>
      <w:tr w:rsidR="00887E68" w:rsidRPr="009A13F2" w:rsidTr="00BA4CC7">
        <w:tc>
          <w:tcPr>
            <w:tcW w:w="593" w:type="dxa"/>
          </w:tcPr>
          <w:p w:rsidR="00887E68" w:rsidRPr="009A13F2" w:rsidRDefault="00887E68" w:rsidP="0026395B">
            <w:pPr>
              <w:pStyle w:val="a3"/>
              <w:spacing w:line="276" w:lineRule="auto"/>
              <w:jc w:val="both"/>
            </w:pPr>
            <w:r w:rsidRPr="009A13F2">
              <w:t>6</w:t>
            </w:r>
          </w:p>
        </w:tc>
        <w:tc>
          <w:tcPr>
            <w:tcW w:w="3220" w:type="dxa"/>
          </w:tcPr>
          <w:p w:rsidR="00887E68" w:rsidRPr="009A13F2" w:rsidRDefault="00887E68" w:rsidP="0026395B">
            <w:pPr>
              <w:pStyle w:val="a3"/>
              <w:spacing w:line="276" w:lineRule="auto"/>
            </w:pPr>
            <w:r w:rsidRPr="009A13F2">
              <w:t xml:space="preserve">Вилюйский эксплуатационный газовый участок УГРС </w:t>
            </w:r>
            <w:r w:rsidR="000C7865">
              <w:t>АО</w:t>
            </w:r>
            <w:r w:rsidRPr="009A13F2">
              <w:t xml:space="preserve"> «Сахатранснефтегаз»</w:t>
            </w:r>
          </w:p>
        </w:tc>
        <w:tc>
          <w:tcPr>
            <w:tcW w:w="3210" w:type="dxa"/>
          </w:tcPr>
          <w:p w:rsidR="00887E68" w:rsidRPr="009A13F2" w:rsidRDefault="00887E68" w:rsidP="001578A3">
            <w:pPr>
              <w:pStyle w:val="a3"/>
              <w:spacing w:line="276" w:lineRule="auto"/>
            </w:pPr>
            <w:r w:rsidRPr="009A13F2">
              <w:t xml:space="preserve">Вилюйский район, </w:t>
            </w:r>
            <w:proofErr w:type="spellStart"/>
            <w:r w:rsidRPr="009A13F2">
              <w:t>г.Вилюйск</w:t>
            </w:r>
            <w:proofErr w:type="spellEnd"/>
            <w:r w:rsidRPr="009A13F2">
              <w:t xml:space="preserve">, </w:t>
            </w:r>
            <w:proofErr w:type="spellStart"/>
            <w:r w:rsidRPr="009A13F2">
              <w:t>ул.Ленина</w:t>
            </w:r>
            <w:proofErr w:type="spellEnd"/>
            <w:r w:rsidRPr="009A13F2">
              <w:t>, д.35</w:t>
            </w:r>
            <w:r w:rsidR="001578A3">
              <w:t>, т.8(41132)43-728, 43-718</w:t>
            </w:r>
          </w:p>
        </w:tc>
        <w:tc>
          <w:tcPr>
            <w:tcW w:w="3115" w:type="dxa"/>
          </w:tcPr>
          <w:p w:rsidR="00887E68" w:rsidRPr="009A13F2" w:rsidRDefault="00887E68" w:rsidP="001578A3">
            <w:pPr>
              <w:pStyle w:val="a3"/>
              <w:spacing w:line="276" w:lineRule="auto"/>
            </w:pPr>
            <w:proofErr w:type="spellStart"/>
            <w:r w:rsidRPr="009A13F2">
              <w:t>пн-пт</w:t>
            </w:r>
            <w:proofErr w:type="spellEnd"/>
            <w:r w:rsidRPr="009A13F2">
              <w:t xml:space="preserve"> 8:00-17:00, обеденный перерыв 12:00-13:00</w:t>
            </w:r>
          </w:p>
        </w:tc>
      </w:tr>
      <w:tr w:rsidR="00887E68" w:rsidRPr="009A13F2" w:rsidTr="00BA4CC7">
        <w:tc>
          <w:tcPr>
            <w:tcW w:w="593" w:type="dxa"/>
          </w:tcPr>
          <w:p w:rsidR="00887E68" w:rsidRPr="009A13F2" w:rsidRDefault="00887E68" w:rsidP="0026395B">
            <w:pPr>
              <w:pStyle w:val="a3"/>
              <w:spacing w:line="276" w:lineRule="auto"/>
              <w:jc w:val="both"/>
            </w:pPr>
            <w:r w:rsidRPr="009A13F2">
              <w:t>7</w:t>
            </w:r>
          </w:p>
        </w:tc>
        <w:tc>
          <w:tcPr>
            <w:tcW w:w="3220" w:type="dxa"/>
          </w:tcPr>
          <w:p w:rsidR="00887E68" w:rsidRPr="009A13F2" w:rsidRDefault="00887E68" w:rsidP="0026395B">
            <w:pPr>
              <w:pStyle w:val="a3"/>
              <w:spacing w:line="276" w:lineRule="auto"/>
            </w:pPr>
            <w:proofErr w:type="spellStart"/>
            <w:r w:rsidRPr="009A13F2">
              <w:t>Верхневилюйский</w:t>
            </w:r>
            <w:proofErr w:type="spellEnd"/>
            <w:r w:rsidRPr="009A13F2">
              <w:t xml:space="preserve"> эксплуатационный газовый участок УГРС </w:t>
            </w:r>
            <w:r w:rsidR="000C7865">
              <w:t>АО</w:t>
            </w:r>
            <w:r w:rsidRPr="009A13F2">
              <w:t xml:space="preserve"> «Сахатранснефтегаз»</w:t>
            </w:r>
          </w:p>
        </w:tc>
        <w:tc>
          <w:tcPr>
            <w:tcW w:w="3210" w:type="dxa"/>
          </w:tcPr>
          <w:p w:rsidR="00887E68" w:rsidRPr="009A13F2" w:rsidRDefault="00887E68" w:rsidP="001578A3">
            <w:pPr>
              <w:pStyle w:val="a3"/>
              <w:spacing w:line="276" w:lineRule="auto"/>
            </w:pPr>
            <w:proofErr w:type="spellStart"/>
            <w:r w:rsidRPr="009A13F2">
              <w:t>Верхневилюйский</w:t>
            </w:r>
            <w:proofErr w:type="spellEnd"/>
            <w:r w:rsidRPr="009A13F2">
              <w:t xml:space="preserve"> район, </w:t>
            </w:r>
            <w:proofErr w:type="spellStart"/>
            <w:r w:rsidRPr="009A13F2">
              <w:t>с.Верхневилюйск</w:t>
            </w:r>
            <w:proofErr w:type="spellEnd"/>
            <w:r w:rsidRPr="009A13F2">
              <w:t xml:space="preserve">, </w:t>
            </w:r>
            <w:proofErr w:type="spellStart"/>
            <w:r w:rsidRPr="009A13F2">
              <w:t>ул.Дь.Аныстырова</w:t>
            </w:r>
            <w:proofErr w:type="spellEnd"/>
            <w:r w:rsidRPr="009A13F2">
              <w:t>, д.1</w:t>
            </w:r>
            <w:r w:rsidR="001578A3">
              <w:t>, т.8(41133)43-228, 41-987</w:t>
            </w:r>
          </w:p>
        </w:tc>
        <w:tc>
          <w:tcPr>
            <w:tcW w:w="3115" w:type="dxa"/>
          </w:tcPr>
          <w:p w:rsidR="00887E68" w:rsidRPr="009A13F2" w:rsidRDefault="00887E68" w:rsidP="001578A3">
            <w:pPr>
              <w:pStyle w:val="a3"/>
              <w:spacing w:line="276" w:lineRule="auto"/>
            </w:pPr>
            <w:proofErr w:type="spellStart"/>
            <w:r w:rsidRPr="009A13F2">
              <w:t>пн-пт</w:t>
            </w:r>
            <w:proofErr w:type="spellEnd"/>
            <w:r w:rsidRPr="009A13F2">
              <w:t xml:space="preserve"> 8:00-17:00, обеденный перерыв 12:00-13:00</w:t>
            </w:r>
          </w:p>
        </w:tc>
      </w:tr>
      <w:tr w:rsidR="00887E68" w:rsidRPr="009A13F2" w:rsidTr="00BA4CC7">
        <w:tc>
          <w:tcPr>
            <w:tcW w:w="593" w:type="dxa"/>
          </w:tcPr>
          <w:p w:rsidR="00887E68" w:rsidRPr="009A13F2" w:rsidRDefault="00887E68" w:rsidP="0026395B">
            <w:pPr>
              <w:pStyle w:val="a3"/>
              <w:spacing w:line="276" w:lineRule="auto"/>
              <w:jc w:val="both"/>
            </w:pPr>
            <w:r w:rsidRPr="009A13F2">
              <w:t>8</w:t>
            </w:r>
          </w:p>
        </w:tc>
        <w:tc>
          <w:tcPr>
            <w:tcW w:w="3220" w:type="dxa"/>
          </w:tcPr>
          <w:p w:rsidR="00887E68" w:rsidRPr="009A13F2" w:rsidRDefault="00887E68" w:rsidP="0026395B">
            <w:pPr>
              <w:pStyle w:val="a3"/>
              <w:spacing w:line="276" w:lineRule="auto"/>
            </w:pPr>
            <w:proofErr w:type="spellStart"/>
            <w:r w:rsidRPr="009A13F2">
              <w:t>Кобяйский</w:t>
            </w:r>
            <w:proofErr w:type="spellEnd"/>
            <w:r w:rsidRPr="009A13F2">
              <w:t xml:space="preserve"> эксплуатационный газовый участок УГРС </w:t>
            </w:r>
            <w:r w:rsidR="000C7865">
              <w:t>АО</w:t>
            </w:r>
            <w:r w:rsidRPr="009A13F2">
              <w:t xml:space="preserve"> «Сахатранснефтегаз»</w:t>
            </w:r>
          </w:p>
        </w:tc>
        <w:tc>
          <w:tcPr>
            <w:tcW w:w="3210" w:type="dxa"/>
          </w:tcPr>
          <w:p w:rsidR="00887E68" w:rsidRPr="009A13F2" w:rsidRDefault="005D5CB9" w:rsidP="001578A3">
            <w:pPr>
              <w:pStyle w:val="a3"/>
              <w:spacing w:line="276" w:lineRule="auto"/>
            </w:pPr>
            <w:proofErr w:type="spellStart"/>
            <w:r>
              <w:t>Кобяйский</w:t>
            </w:r>
            <w:proofErr w:type="spellEnd"/>
            <w:r>
              <w:t xml:space="preserve"> район, </w:t>
            </w:r>
            <w:proofErr w:type="spellStart"/>
            <w:r>
              <w:t>с.Кобяй</w:t>
            </w:r>
            <w:proofErr w:type="spellEnd"/>
            <w:r>
              <w:t xml:space="preserve">, </w:t>
            </w:r>
            <w:proofErr w:type="spellStart"/>
            <w:r>
              <w:t>ул.Т</w:t>
            </w:r>
            <w:r w:rsidR="00887E68" w:rsidRPr="009A13F2">
              <w:t>ерехова</w:t>
            </w:r>
            <w:proofErr w:type="spellEnd"/>
            <w:r w:rsidR="00887E68" w:rsidRPr="009A13F2">
              <w:t>, д.3/1</w:t>
            </w:r>
            <w:r w:rsidR="001578A3">
              <w:t>, т.8(41163)26-574, 26-018</w:t>
            </w:r>
          </w:p>
        </w:tc>
        <w:tc>
          <w:tcPr>
            <w:tcW w:w="3115" w:type="dxa"/>
          </w:tcPr>
          <w:p w:rsidR="00887E68" w:rsidRPr="009A13F2" w:rsidRDefault="00887E68" w:rsidP="001578A3">
            <w:pPr>
              <w:pStyle w:val="a3"/>
              <w:spacing w:line="276" w:lineRule="auto"/>
            </w:pPr>
            <w:proofErr w:type="spellStart"/>
            <w:r w:rsidRPr="009A13F2">
              <w:t>пн-пт</w:t>
            </w:r>
            <w:proofErr w:type="spellEnd"/>
            <w:r w:rsidRPr="009A13F2">
              <w:t xml:space="preserve"> 8:00-17:00, обеденный перерыв 12:00-13:00</w:t>
            </w:r>
          </w:p>
        </w:tc>
      </w:tr>
      <w:tr w:rsidR="00887E68" w:rsidRPr="009A13F2" w:rsidTr="00BA4CC7">
        <w:tc>
          <w:tcPr>
            <w:tcW w:w="593" w:type="dxa"/>
          </w:tcPr>
          <w:p w:rsidR="00887E68" w:rsidRPr="009A13F2" w:rsidRDefault="00887E68" w:rsidP="0026395B">
            <w:pPr>
              <w:pStyle w:val="a3"/>
              <w:spacing w:line="276" w:lineRule="auto"/>
              <w:jc w:val="both"/>
            </w:pPr>
            <w:r w:rsidRPr="009A13F2">
              <w:t>9</w:t>
            </w:r>
          </w:p>
        </w:tc>
        <w:tc>
          <w:tcPr>
            <w:tcW w:w="3220" w:type="dxa"/>
          </w:tcPr>
          <w:p w:rsidR="00887E68" w:rsidRPr="009A13F2" w:rsidRDefault="00887E68" w:rsidP="0026395B">
            <w:pPr>
              <w:pStyle w:val="a3"/>
              <w:spacing w:line="276" w:lineRule="auto"/>
            </w:pPr>
            <w:proofErr w:type="spellStart"/>
            <w:r w:rsidRPr="009A13F2">
              <w:t>Хангаласский</w:t>
            </w:r>
            <w:proofErr w:type="spellEnd"/>
            <w:r w:rsidRPr="009A13F2">
              <w:t xml:space="preserve"> эксплуатационный газовый участок УГРС </w:t>
            </w:r>
            <w:r w:rsidR="000C7865">
              <w:t>АО</w:t>
            </w:r>
            <w:r w:rsidRPr="009A13F2">
              <w:t xml:space="preserve"> «Сахатранснефтегаз»</w:t>
            </w:r>
          </w:p>
        </w:tc>
        <w:tc>
          <w:tcPr>
            <w:tcW w:w="3210" w:type="dxa"/>
          </w:tcPr>
          <w:p w:rsidR="00887E68" w:rsidRPr="009A13F2" w:rsidRDefault="00887E68" w:rsidP="001578A3">
            <w:pPr>
              <w:pStyle w:val="a3"/>
              <w:spacing w:line="276" w:lineRule="auto"/>
            </w:pPr>
            <w:proofErr w:type="spellStart"/>
            <w:r w:rsidRPr="009A13F2">
              <w:t>Хангаласский</w:t>
            </w:r>
            <w:proofErr w:type="spellEnd"/>
            <w:r w:rsidRPr="009A13F2">
              <w:t xml:space="preserve"> район, </w:t>
            </w:r>
            <w:proofErr w:type="spellStart"/>
            <w:r w:rsidRPr="009A13F2">
              <w:t>г.Покровск</w:t>
            </w:r>
            <w:proofErr w:type="spellEnd"/>
            <w:r w:rsidRPr="009A13F2">
              <w:t xml:space="preserve">, </w:t>
            </w:r>
            <w:proofErr w:type="spellStart"/>
            <w:r w:rsidRPr="009A13F2">
              <w:t>ул.Орджоникидзе</w:t>
            </w:r>
            <w:proofErr w:type="spellEnd"/>
            <w:r w:rsidRPr="009A13F2">
              <w:t>, д.18</w:t>
            </w:r>
            <w:r w:rsidR="001578A3">
              <w:t>, т.8(41144)45-415, 45-404</w:t>
            </w:r>
          </w:p>
        </w:tc>
        <w:tc>
          <w:tcPr>
            <w:tcW w:w="3115" w:type="dxa"/>
          </w:tcPr>
          <w:p w:rsidR="00887E68" w:rsidRPr="009A13F2" w:rsidRDefault="00887E68" w:rsidP="001578A3">
            <w:pPr>
              <w:pStyle w:val="a3"/>
              <w:spacing w:line="276" w:lineRule="auto"/>
            </w:pPr>
            <w:proofErr w:type="spellStart"/>
            <w:r w:rsidRPr="009A13F2">
              <w:t>пн-пт</w:t>
            </w:r>
            <w:proofErr w:type="spellEnd"/>
            <w:r w:rsidRPr="009A13F2">
              <w:t xml:space="preserve"> 8:00-17:00, обеденный перерыв 12:00-13:00</w:t>
            </w:r>
          </w:p>
        </w:tc>
      </w:tr>
      <w:tr w:rsidR="00887E68" w:rsidRPr="009A13F2" w:rsidTr="00BA4CC7">
        <w:tc>
          <w:tcPr>
            <w:tcW w:w="593" w:type="dxa"/>
          </w:tcPr>
          <w:p w:rsidR="00887E68" w:rsidRPr="009A13F2" w:rsidRDefault="00887E68" w:rsidP="0026395B">
            <w:pPr>
              <w:pStyle w:val="a3"/>
              <w:spacing w:line="276" w:lineRule="auto"/>
              <w:jc w:val="both"/>
            </w:pPr>
            <w:r w:rsidRPr="009A13F2">
              <w:t>10</w:t>
            </w:r>
          </w:p>
        </w:tc>
        <w:tc>
          <w:tcPr>
            <w:tcW w:w="3220" w:type="dxa"/>
          </w:tcPr>
          <w:p w:rsidR="00887E68" w:rsidRPr="009A13F2" w:rsidRDefault="00887E68" w:rsidP="0026395B">
            <w:pPr>
              <w:pStyle w:val="a3"/>
              <w:spacing w:line="276" w:lineRule="auto"/>
            </w:pPr>
            <w:proofErr w:type="spellStart"/>
            <w:r w:rsidRPr="009A13F2">
              <w:t>Мегино-Кангаласский</w:t>
            </w:r>
            <w:proofErr w:type="spellEnd"/>
            <w:r w:rsidRPr="009A13F2">
              <w:t xml:space="preserve"> эксплуатационный газовый участок УГРС </w:t>
            </w:r>
            <w:r w:rsidR="000C7865">
              <w:t>АО</w:t>
            </w:r>
            <w:r w:rsidRPr="009A13F2">
              <w:t xml:space="preserve"> «Сахатранснефтегаз»</w:t>
            </w:r>
          </w:p>
        </w:tc>
        <w:tc>
          <w:tcPr>
            <w:tcW w:w="3210" w:type="dxa"/>
          </w:tcPr>
          <w:p w:rsidR="00887E68" w:rsidRPr="009A13F2" w:rsidRDefault="00887E68" w:rsidP="001578A3">
            <w:pPr>
              <w:pStyle w:val="a3"/>
              <w:spacing w:line="276" w:lineRule="auto"/>
            </w:pPr>
            <w:proofErr w:type="spellStart"/>
            <w:r w:rsidRPr="009A13F2">
              <w:t>Мегино-Кангаласский</w:t>
            </w:r>
            <w:proofErr w:type="spellEnd"/>
            <w:r w:rsidRPr="009A13F2">
              <w:t xml:space="preserve"> район, </w:t>
            </w:r>
            <w:proofErr w:type="spellStart"/>
            <w:r w:rsidRPr="009A13F2">
              <w:t>с.Майя</w:t>
            </w:r>
            <w:proofErr w:type="spellEnd"/>
            <w:r w:rsidRPr="009A13F2">
              <w:t xml:space="preserve">, </w:t>
            </w:r>
            <w:proofErr w:type="spellStart"/>
            <w:r w:rsidRPr="009A13F2">
              <w:t>ул.Советская</w:t>
            </w:r>
            <w:proofErr w:type="spellEnd"/>
            <w:r w:rsidRPr="009A13F2">
              <w:t>, д.5</w:t>
            </w:r>
            <w:r w:rsidR="001578A3">
              <w:t>, т.8(41143)43-088</w:t>
            </w:r>
          </w:p>
        </w:tc>
        <w:tc>
          <w:tcPr>
            <w:tcW w:w="3115" w:type="dxa"/>
          </w:tcPr>
          <w:p w:rsidR="00887E68" w:rsidRPr="009A13F2" w:rsidRDefault="00887E68" w:rsidP="001578A3">
            <w:pPr>
              <w:pStyle w:val="a3"/>
              <w:spacing w:line="276" w:lineRule="auto"/>
            </w:pPr>
            <w:proofErr w:type="spellStart"/>
            <w:r w:rsidRPr="009A13F2">
              <w:t>пн-пт</w:t>
            </w:r>
            <w:proofErr w:type="spellEnd"/>
            <w:r w:rsidRPr="009A13F2">
              <w:t xml:space="preserve"> 8:00-17:00, обеденный перерыв 12:00-13:00</w:t>
            </w:r>
          </w:p>
        </w:tc>
      </w:tr>
      <w:tr w:rsidR="00887E68" w:rsidTr="00BA4CC7">
        <w:tc>
          <w:tcPr>
            <w:tcW w:w="593" w:type="dxa"/>
          </w:tcPr>
          <w:p w:rsidR="00887E68" w:rsidRPr="009A13F2" w:rsidRDefault="00887E68" w:rsidP="0026395B">
            <w:pPr>
              <w:pStyle w:val="a3"/>
              <w:spacing w:line="276" w:lineRule="auto"/>
              <w:jc w:val="both"/>
            </w:pPr>
            <w:r w:rsidRPr="009A13F2">
              <w:t>11</w:t>
            </w:r>
          </w:p>
        </w:tc>
        <w:tc>
          <w:tcPr>
            <w:tcW w:w="3220" w:type="dxa"/>
          </w:tcPr>
          <w:p w:rsidR="00887E68" w:rsidRPr="009A13F2" w:rsidRDefault="00887E68" w:rsidP="0026395B">
            <w:pPr>
              <w:pStyle w:val="a3"/>
              <w:spacing w:line="276" w:lineRule="auto"/>
            </w:pPr>
            <w:r w:rsidRPr="009A13F2">
              <w:t xml:space="preserve">Ленский эксплуатационный газовый участок УГРС </w:t>
            </w:r>
            <w:r w:rsidR="000C7865">
              <w:t>АО</w:t>
            </w:r>
            <w:r w:rsidRPr="009A13F2">
              <w:t xml:space="preserve"> «Сахатранснефтегаз»</w:t>
            </w:r>
          </w:p>
        </w:tc>
        <w:tc>
          <w:tcPr>
            <w:tcW w:w="3210" w:type="dxa"/>
          </w:tcPr>
          <w:p w:rsidR="00887E68" w:rsidRPr="009A13F2" w:rsidRDefault="00887E68" w:rsidP="001578A3">
            <w:pPr>
              <w:pStyle w:val="a3"/>
              <w:spacing w:line="276" w:lineRule="auto"/>
            </w:pPr>
            <w:r w:rsidRPr="009A13F2">
              <w:t xml:space="preserve">Ленский район, </w:t>
            </w:r>
            <w:proofErr w:type="spellStart"/>
            <w:r w:rsidR="005D5CB9">
              <w:t>г.Ленск</w:t>
            </w:r>
            <w:proofErr w:type="spellEnd"/>
            <w:r w:rsidR="005D5CB9">
              <w:t xml:space="preserve">, </w:t>
            </w:r>
            <w:proofErr w:type="spellStart"/>
            <w:r w:rsidRPr="009A13F2">
              <w:t>мкр.Ханыйдах</w:t>
            </w:r>
            <w:proofErr w:type="spellEnd"/>
            <w:r w:rsidRPr="009A13F2">
              <w:t xml:space="preserve">, </w:t>
            </w:r>
            <w:proofErr w:type="spellStart"/>
            <w:r w:rsidRPr="009A13F2">
              <w:t>ул.Центральная</w:t>
            </w:r>
            <w:proofErr w:type="spellEnd"/>
            <w:r w:rsidRPr="009A13F2">
              <w:t>, д.3</w:t>
            </w:r>
            <w:r w:rsidR="00EA7F80">
              <w:t>, т.8(41137)22-873, 22-874</w:t>
            </w:r>
          </w:p>
        </w:tc>
        <w:tc>
          <w:tcPr>
            <w:tcW w:w="3115" w:type="dxa"/>
          </w:tcPr>
          <w:p w:rsidR="00887E68" w:rsidRDefault="00887E68" w:rsidP="001578A3">
            <w:pPr>
              <w:pStyle w:val="a3"/>
              <w:spacing w:line="276" w:lineRule="auto"/>
            </w:pPr>
            <w:proofErr w:type="spellStart"/>
            <w:r w:rsidRPr="009A13F2">
              <w:t>пн-пт</w:t>
            </w:r>
            <w:proofErr w:type="spellEnd"/>
            <w:r w:rsidRPr="009A13F2">
              <w:t xml:space="preserve"> 8:30-18:00,  обеденный перерыв 12:30-14:00</w:t>
            </w:r>
          </w:p>
        </w:tc>
      </w:tr>
    </w:tbl>
    <w:p w:rsidR="00887E68" w:rsidRDefault="00887E68" w:rsidP="00887E68">
      <w:pPr>
        <w:ind w:left="-284"/>
        <w:rPr>
          <w:rFonts w:ascii="Times New Roman" w:hAnsi="Times New Roman" w:cs="Times New Roman"/>
          <w:i/>
          <w:sz w:val="24"/>
        </w:rPr>
      </w:pPr>
    </w:p>
    <w:p w:rsidR="005D5CB9" w:rsidRPr="001578A3" w:rsidRDefault="005D5CB9" w:rsidP="00887E68">
      <w:pPr>
        <w:ind w:left="-284"/>
        <w:rPr>
          <w:rFonts w:ascii="Times New Roman" w:hAnsi="Times New Roman" w:cs="Times New Roman"/>
          <w:i/>
          <w:sz w:val="24"/>
        </w:rPr>
      </w:pPr>
    </w:p>
    <w:sectPr w:rsidR="005D5CB9" w:rsidRPr="001578A3" w:rsidSect="001578A3">
      <w:headerReference w:type="default" r:id="rId6"/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0A9" w:rsidRDefault="002860A9" w:rsidP="00171DBB">
      <w:pPr>
        <w:spacing w:after="0" w:line="240" w:lineRule="auto"/>
      </w:pPr>
      <w:r>
        <w:separator/>
      </w:r>
    </w:p>
  </w:endnote>
  <w:endnote w:type="continuationSeparator" w:id="0">
    <w:p w:rsidR="002860A9" w:rsidRDefault="002860A9" w:rsidP="00171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0A9" w:rsidRDefault="002860A9" w:rsidP="00171DBB">
      <w:pPr>
        <w:spacing w:after="0" w:line="240" w:lineRule="auto"/>
      </w:pPr>
      <w:r>
        <w:separator/>
      </w:r>
    </w:p>
  </w:footnote>
  <w:footnote w:type="continuationSeparator" w:id="0">
    <w:p w:rsidR="002860A9" w:rsidRDefault="002860A9" w:rsidP="00171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DBB" w:rsidRPr="00171DBB" w:rsidRDefault="00171DBB" w:rsidP="00171DBB">
    <w:pPr>
      <w:pStyle w:val="a3"/>
      <w:spacing w:line="276" w:lineRule="auto"/>
      <w:jc w:val="center"/>
    </w:pPr>
    <w:r w:rsidRPr="00171DBB">
      <w:t>Адреса, телефоны, режим работы центров приема документов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78"/>
    <w:rsid w:val="000C7865"/>
    <w:rsid w:val="001578A3"/>
    <w:rsid w:val="00171DBB"/>
    <w:rsid w:val="002860A9"/>
    <w:rsid w:val="003B4D8E"/>
    <w:rsid w:val="004D5929"/>
    <w:rsid w:val="005D5CB9"/>
    <w:rsid w:val="006D0939"/>
    <w:rsid w:val="008429CD"/>
    <w:rsid w:val="00887E68"/>
    <w:rsid w:val="00943D78"/>
    <w:rsid w:val="009A5528"/>
    <w:rsid w:val="00BA4CC7"/>
    <w:rsid w:val="00EA7F80"/>
    <w:rsid w:val="00ED4E31"/>
    <w:rsid w:val="00F0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A4EFD6-D298-47BB-923B-49195442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7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87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DBB"/>
  </w:style>
  <w:style w:type="paragraph" w:styleId="a7">
    <w:name w:val="footer"/>
    <w:basedOn w:val="a"/>
    <w:link w:val="a8"/>
    <w:uiPriority w:val="99"/>
    <w:unhideWhenUsed/>
    <w:rsid w:val="00171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Айталина Петровна</dc:creator>
  <cp:lastModifiedBy>Горохов Илья Гаврильевич</cp:lastModifiedBy>
  <cp:revision>2</cp:revision>
  <cp:lastPrinted>2015-07-10T09:21:00Z</cp:lastPrinted>
  <dcterms:created xsi:type="dcterms:W3CDTF">2018-01-17T07:20:00Z</dcterms:created>
  <dcterms:modified xsi:type="dcterms:W3CDTF">2018-01-17T07:20:00Z</dcterms:modified>
</cp:coreProperties>
</file>