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9" w:rsidRDefault="00FB3C19" w:rsidP="00FB3C19">
      <w:pPr>
        <w:jc w:val="center"/>
        <w:rPr>
          <w:rFonts w:ascii="Times New Roman" w:hAnsi="Times New Roman"/>
          <w:sz w:val="20"/>
          <w:szCs w:val="20"/>
        </w:rPr>
      </w:pPr>
    </w:p>
    <w:p w:rsidR="00FB3C19" w:rsidRDefault="00FB3C19" w:rsidP="00FB3C19">
      <w:pPr>
        <w:jc w:val="center"/>
        <w:rPr>
          <w:rFonts w:ascii="Times New Roman" w:hAnsi="Times New Roman"/>
          <w:b/>
          <w:sz w:val="24"/>
          <w:szCs w:val="24"/>
        </w:rPr>
      </w:pPr>
      <w:r w:rsidRPr="00940967">
        <w:rPr>
          <w:rFonts w:ascii="Times New Roman" w:hAnsi="Times New Roman"/>
          <w:b/>
          <w:sz w:val="24"/>
          <w:szCs w:val="24"/>
        </w:rPr>
        <w:t>ИНФОРМАЦИЯ</w:t>
      </w:r>
    </w:p>
    <w:p w:rsidR="00FB3C19" w:rsidRPr="00940967" w:rsidRDefault="00EF0549" w:rsidP="00FB3C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ПЕРЕЧНЕ СВЕДЕНИЙ,</w:t>
      </w:r>
      <w:r w:rsidR="00FB3C19">
        <w:rPr>
          <w:rFonts w:ascii="Times New Roman" w:hAnsi="Times New Roman"/>
          <w:b/>
          <w:sz w:val="24"/>
          <w:szCs w:val="24"/>
        </w:rPr>
        <w:t xml:space="preserve"> НАПРАВЛ</w:t>
      </w:r>
      <w:r w:rsidR="00BE0E0C">
        <w:rPr>
          <w:rFonts w:ascii="Times New Roman" w:hAnsi="Times New Roman"/>
          <w:b/>
          <w:sz w:val="24"/>
          <w:szCs w:val="24"/>
        </w:rPr>
        <w:t>ЯЕМ</w:t>
      </w:r>
      <w:r w:rsidR="00FB3C19">
        <w:rPr>
          <w:rFonts w:ascii="Times New Roman" w:hAnsi="Times New Roman"/>
          <w:b/>
          <w:sz w:val="24"/>
          <w:szCs w:val="24"/>
        </w:rPr>
        <w:t>ЫХ В СОСТАВЕ ЗАПРОСА О ПРЕДОСТАВЛЕНИИ ТЕХНИЧЕСКИХ УСЛОВИЙ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1D4208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к магистральным газопроводам</w:t>
      </w:r>
      <w:r>
        <w:rPr>
          <w:rFonts w:ascii="Times New Roman" w:hAnsi="Times New Roman" w:cs="Times New Roman"/>
          <w:sz w:val="24"/>
          <w:szCs w:val="24"/>
        </w:rPr>
        <w:t>, установленным</w:t>
      </w:r>
      <w:r w:rsidRPr="001D4208">
        <w:rPr>
          <w:rFonts w:ascii="Times New Roman" w:hAnsi="Times New Roman" w:cs="Times New Roman"/>
          <w:sz w:val="24"/>
          <w:szCs w:val="24"/>
        </w:rPr>
        <w:t xml:space="preserve"> </w:t>
      </w:r>
      <w:r w:rsidR="001D4208" w:rsidRPr="001D420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 Правительства РФ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от 1 ноября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1898 «Об утверждении правил технологического присоединения к магистральным газопроводам»</w:t>
      </w:r>
      <w:r w:rsidR="001D4208">
        <w:rPr>
          <w:rFonts w:ascii="Times New Roman" w:hAnsi="Times New Roman" w:cs="Times New Roman"/>
          <w:sz w:val="24"/>
          <w:szCs w:val="24"/>
        </w:rPr>
        <w:t>: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>Заявка на подключение должна содержать</w:t>
      </w:r>
      <w:r w:rsidR="00BE0E0C">
        <w:rPr>
          <w:rFonts w:ascii="Times New Roman" w:hAnsi="Times New Roman" w:cs="Times New Roman"/>
          <w:sz w:val="24"/>
          <w:szCs w:val="24"/>
        </w:rPr>
        <w:t xml:space="preserve"> (пункт «</w:t>
      </w:r>
      <w:r w:rsidR="00BE0E0C" w:rsidRPr="00BE0E0C">
        <w:rPr>
          <w:rFonts w:ascii="Times New Roman" w:hAnsi="Times New Roman" w:cs="Times New Roman"/>
          <w:sz w:val="24"/>
          <w:szCs w:val="24"/>
        </w:rPr>
        <w:t>6</w:t>
      </w:r>
      <w:r w:rsidR="00BE0E0C">
        <w:rPr>
          <w:rFonts w:ascii="Times New Roman" w:hAnsi="Times New Roman" w:cs="Times New Roman"/>
          <w:sz w:val="24"/>
          <w:szCs w:val="24"/>
        </w:rPr>
        <w:t>»)</w:t>
      </w:r>
      <w:r w:rsidRPr="001D42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а) реквизиты заявителя (для юридических лиц - полное наименование и государственный регистрационный номер записи в Едином государственном реестре юридических лиц, дата ее внесения в указанный реестр, адрес местонахождения, контактный телефон и факс, адрес электронной почты (при наличии), для индивидуальных предпринимателей - государственный регистрационный номер записи в Едином государственном реестре индивидуальных предпринимателей, дата ее внесения в указанный реестр, адрес места жительства, контактный телефон и факс, адрес электронной почты (при наличии);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б) предполагаемые точки подключения к магистральному газопроводу;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в) планируемый максимальный объем транспортировки газа по газопроводу в точке подключения;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г) качественные характеристики и параметры газа, подлежащего транспортировке по магистральному газопроводу;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д) сроки проектирования и ввода в эксплуатацию газопровода, в том числе по этапам и очередям;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е) годовой объем поставки газа заявителем или объем отбора заявителем газа;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ж) предполагаемые даты начала и окончания поставок (отбора) заявителем газа;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з) сроки проектирования и ввода в эксплуатацию объекта капитального строительства, до которого осуществляется (планируется) транспортировка газа по газопроводу заявителя, в том числе по этапам и очередям;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и) сведения о технических характеристиках газоиспользующего оборудования, установленного (устанавливаемого) на объекте капитального строительства, до которого осуществляется (планируется) транспортировка газа по газопроводу заявителя;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к) сведения о возможности эксплуатации на резервном топливе газоиспользующего оборудования, установленного (устанавливаемого) на объекте капитального строительства, до которого осуществляется (планируется) транспортировка газа по газопроводу заявителя (указываются в случаях, предусмотренных законодательством Российской Федерации о газоснабжении).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«</w:t>
      </w:r>
      <w:r w:rsidR="001D4208" w:rsidRPr="001D42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208" w:rsidRPr="001D42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4208" w:rsidRPr="001D4208">
        <w:rPr>
          <w:rFonts w:ascii="Times New Roman" w:hAnsi="Times New Roman" w:cs="Times New Roman"/>
          <w:sz w:val="24"/>
          <w:szCs w:val="24"/>
        </w:rPr>
        <w:t xml:space="preserve"> случае технологического присоединения к магистральному газопроводу газопровода, предназначенного для транспортировки газа от магистрального газопровода до объекта капитального строительства, сведения, указанные в подпункте "г" пункта 6 настоящих Правил, в составе заявки на подключение не представляются.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В случае технологического присоединения к магистральному газопроводу газопроводов, предназначенных для транспортировки газа от месторождений природного газа до магистрального газопровода, сведения, указанные в подпунктах "з" - "к" пункта 6 настоящих Правил, в составе заявки на подключение не представляются.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«</w:t>
      </w:r>
      <w:r w:rsidR="001D4208" w:rsidRPr="001D42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К заявке на подключение прилагаются следующие документы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0E0C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а) ситуационный план расположения газопровода, планируемого к технологическому присоединению к магистральному газопроводу, и объекта капитального строительства, до которого осуществляется (планируется) транспортировка газа по газопроводу;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б) копии документов, подтверждающих право собственности или иное предусмотренное законом право заявителя на газопровод (при их наличии);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в) расчет планируемого максимального часового расхода газа; </w:t>
      </w:r>
    </w:p>
    <w:p w:rsidR="001D4208" w:rsidRPr="00795524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>г) копии документов, подтверждающих намерение в указанный в заявке на подключение срок создать газопровод и (или) объект капитального строительства, до которого осуществляется (планируется) транспортировка газа по газопроводу (</w:t>
      </w:r>
      <w:r w:rsidRPr="00795524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участок, на котором будут располагаться газопровод и (или) указанный объект капитального строительства, или лицензии на разработку месторождений либо утвержденная в установленном порядке проектная документация (при наличии); </w:t>
      </w:r>
    </w:p>
    <w:p w:rsidR="001D4208" w:rsidRPr="00795524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5524">
        <w:rPr>
          <w:rFonts w:ascii="Times New Roman" w:hAnsi="Times New Roman" w:cs="Times New Roman"/>
          <w:sz w:val="24"/>
          <w:szCs w:val="24"/>
        </w:rPr>
        <w:t xml:space="preserve">д) доверенность или иные документы, подтверждающие полномочия представителя заявителя (в случае если заявка на подключение подается представителем заявителя); </w:t>
      </w:r>
    </w:p>
    <w:p w:rsidR="009A1117" w:rsidRPr="00795524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5524">
        <w:rPr>
          <w:rFonts w:ascii="Times New Roman" w:hAnsi="Times New Roman" w:cs="Times New Roman"/>
          <w:sz w:val="24"/>
          <w:szCs w:val="24"/>
        </w:rPr>
        <w:t xml:space="preserve">е) подтверждение региональной газораспределительной организации </w:t>
      </w:r>
      <w:r w:rsidR="00795524" w:rsidRPr="00795524">
        <w:rPr>
          <w:rFonts w:ascii="Times New Roman" w:hAnsi="Times New Roman" w:cs="Times New Roman"/>
          <w:sz w:val="24"/>
          <w:szCs w:val="24"/>
        </w:rPr>
        <w:t>отсутствия технической</w:t>
      </w:r>
      <w:r w:rsidR="00795524" w:rsidRPr="00795524">
        <w:rPr>
          <w:rFonts w:ascii="Times New Roman" w:hAnsi="Times New Roman" w:cs="Times New Roman"/>
        </w:rPr>
        <w:t xml:space="preserve"> возможности обеспечить необходимый заявителю объем транспортировки газа с требуемым давлением по газораспределительным сетям, принадлежащим указанной газораспределительной организации (в случае, предусмотренном пунктом 4 настоящих Правил).</w:t>
      </w:r>
    </w:p>
    <w:p w:rsidR="001D4208" w:rsidRP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4208" w:rsidRPr="001D4208" w:rsidSect="00F33ED1">
      <w:headerReference w:type="default" r:id="rId6"/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BD" w:rsidRDefault="005A79BD" w:rsidP="00BE557D">
      <w:r>
        <w:separator/>
      </w:r>
    </w:p>
  </w:endnote>
  <w:endnote w:type="continuationSeparator" w:id="0">
    <w:p w:rsidR="005A79BD" w:rsidRDefault="005A79BD" w:rsidP="00BE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4945"/>
      <w:docPartObj>
        <w:docPartGallery w:val="Page Numbers (Bottom of Page)"/>
        <w:docPartUnique/>
      </w:docPartObj>
    </w:sdtPr>
    <w:sdtEndPr/>
    <w:sdtContent>
      <w:p w:rsidR="00BE557D" w:rsidRDefault="00BE55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E0C">
          <w:rPr>
            <w:noProof/>
          </w:rPr>
          <w:t>2</w:t>
        </w:r>
        <w:r>
          <w:fldChar w:fldCharType="end"/>
        </w:r>
      </w:p>
    </w:sdtContent>
  </w:sdt>
  <w:p w:rsidR="00BE557D" w:rsidRDefault="00BE5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BD" w:rsidRDefault="005A79BD" w:rsidP="00BE557D">
      <w:r>
        <w:separator/>
      </w:r>
    </w:p>
  </w:footnote>
  <w:footnote w:type="continuationSeparator" w:id="0">
    <w:p w:rsidR="005A79BD" w:rsidRDefault="005A79BD" w:rsidP="00BE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alias w:val="Название"/>
      <w:tag w:val=""/>
      <w:id w:val="1116400235"/>
      <w:placeholder>
        <w:docPart w:val="ACCF8469DC704499AE96B824045C7CF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E557D" w:rsidRDefault="00BE557D" w:rsidP="00BE557D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BE557D">
          <w:rPr>
            <w:rFonts w:ascii="Times New Roman" w:hAnsi="Times New Roman"/>
            <w:sz w:val="20"/>
            <w:szCs w:val="20"/>
          </w:rPr>
          <w:t xml:space="preserve">Приложение п.11 </w:t>
        </w:r>
        <w:proofErr w:type="spellStart"/>
        <w:r w:rsidRPr="00BE557D">
          <w:rPr>
            <w:rFonts w:ascii="Times New Roman" w:hAnsi="Times New Roman"/>
            <w:sz w:val="20"/>
            <w:szCs w:val="20"/>
          </w:rPr>
          <w:t>пп</w:t>
        </w:r>
        <w:proofErr w:type="spellEnd"/>
        <w:r w:rsidRPr="00BE557D">
          <w:rPr>
            <w:rFonts w:ascii="Times New Roman" w:hAnsi="Times New Roman"/>
            <w:sz w:val="20"/>
            <w:szCs w:val="20"/>
          </w:rPr>
          <w:t>. «л»</w:t>
        </w:r>
        <w:r>
          <w:rPr>
            <w:rFonts w:ascii="Times New Roman" w:hAnsi="Times New Roman"/>
            <w:sz w:val="20"/>
            <w:szCs w:val="20"/>
          </w:rPr>
          <w:t xml:space="preserve"> </w:t>
        </w:r>
        <w:r w:rsidRPr="00BE557D">
          <w:rPr>
            <w:rFonts w:ascii="Times New Roman" w:hAnsi="Times New Roman"/>
            <w:sz w:val="20"/>
            <w:szCs w:val="20"/>
          </w:rPr>
          <w:t>к Постановлению Правительства РФ № 872 от 29.01.2019г.</w:t>
        </w:r>
      </w:p>
    </w:sdtContent>
  </w:sdt>
  <w:p w:rsidR="00BE557D" w:rsidRDefault="00BE5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1D4208"/>
    <w:rsid w:val="00327311"/>
    <w:rsid w:val="00335FBB"/>
    <w:rsid w:val="003B3294"/>
    <w:rsid w:val="004A0E10"/>
    <w:rsid w:val="005A79BD"/>
    <w:rsid w:val="006E15EB"/>
    <w:rsid w:val="00795524"/>
    <w:rsid w:val="008E4ED3"/>
    <w:rsid w:val="008E7A27"/>
    <w:rsid w:val="009A1117"/>
    <w:rsid w:val="00A50DE9"/>
    <w:rsid w:val="00B37005"/>
    <w:rsid w:val="00B97C55"/>
    <w:rsid w:val="00BE0E0C"/>
    <w:rsid w:val="00BE557D"/>
    <w:rsid w:val="00C26979"/>
    <w:rsid w:val="00D8042A"/>
    <w:rsid w:val="00DC7A12"/>
    <w:rsid w:val="00EF0549"/>
    <w:rsid w:val="00F33ED1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4659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  <w:style w:type="paragraph" w:styleId="a5">
    <w:name w:val="List Paragraph"/>
    <w:basedOn w:val="a"/>
    <w:uiPriority w:val="34"/>
    <w:qFormat/>
    <w:rsid w:val="00B97C5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57D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57D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E55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CF8469DC704499AE96B824045C7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B0BEE-A063-4708-A760-9E0F9FBC86E5}"/>
      </w:docPartPr>
      <w:docPartBody>
        <w:p w:rsidR="00990256" w:rsidRDefault="00F0510A" w:rsidP="00F0510A">
          <w:pPr>
            <w:pStyle w:val="ACCF8469DC704499AE96B824045C7CF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A"/>
    <w:rsid w:val="00990256"/>
    <w:rsid w:val="00AD7789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F8469DC704499AE96B824045C7CF2">
    <w:name w:val="ACCF8469DC704499AE96B824045C7CF2"/>
    <w:rsid w:val="00F0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п.11 пп. «л» к Постановлению Правительства РФ № 872 от 29.01.2019г.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п.11 пп. «л» к Постановлению Правительства РФ № 872 от 29.01.2019г.</dc:title>
  <dc:subject/>
  <dc:creator>Миронова Татьяна Михайловна</dc:creator>
  <cp:keywords/>
  <dc:description/>
  <cp:lastModifiedBy>Иванова Виктория Владимировна</cp:lastModifiedBy>
  <cp:revision>5</cp:revision>
  <cp:lastPrinted>2021-01-15T04:33:00Z</cp:lastPrinted>
  <dcterms:created xsi:type="dcterms:W3CDTF">2022-01-12T04:08:00Z</dcterms:created>
  <dcterms:modified xsi:type="dcterms:W3CDTF">2024-01-22T13:34:00Z</dcterms:modified>
</cp:coreProperties>
</file>