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98" w:rsidRDefault="007E5DED">
      <w:pPr>
        <w:pStyle w:val="20"/>
        <w:shd w:val="clear" w:color="auto" w:fill="auto"/>
        <w:tabs>
          <w:tab w:val="left" w:leader="underscore" w:pos="2609"/>
        </w:tabs>
        <w:spacing w:after="6" w:line="220" w:lineRule="exact"/>
        <w:ind w:left="280"/>
      </w:pPr>
      <w:bookmarkStart w:id="0" w:name="_GoBack"/>
      <w:bookmarkEnd w:id="0"/>
      <w:r>
        <w:t>ДОГОВОР №</w:t>
      </w:r>
      <w:r>
        <w:tab/>
      </w:r>
    </w:p>
    <w:p w:rsidR="00BF1898" w:rsidRDefault="007E5DED">
      <w:pPr>
        <w:pStyle w:val="10"/>
        <w:keepNext/>
        <w:keepLines/>
        <w:shd w:val="clear" w:color="auto" w:fill="auto"/>
        <w:spacing w:before="0" w:after="302" w:line="220" w:lineRule="exact"/>
        <w:ind w:left="280"/>
      </w:pPr>
      <w:bookmarkStart w:id="1" w:name="bookmark0"/>
      <w:r>
        <w:t>на оказание услуг по обеспечению теплоснабжения для физических лиц</w:t>
      </w:r>
      <w:bookmarkEnd w:id="1"/>
    </w:p>
    <w:p w:rsidR="00BF1898" w:rsidRDefault="00AA130E">
      <w:pPr>
        <w:pStyle w:val="21"/>
        <w:shd w:val="clear" w:color="auto" w:fill="auto"/>
        <w:tabs>
          <w:tab w:val="left" w:pos="7368"/>
          <w:tab w:val="left" w:leader="underscore" w:pos="8081"/>
          <w:tab w:val="left" w:leader="underscore" w:pos="9485"/>
        </w:tabs>
        <w:spacing w:before="0" w:after="266" w:line="220" w:lineRule="exact"/>
        <w:ind w:left="100"/>
      </w:pPr>
      <w:r>
        <w:t>г. Ленск</w:t>
      </w:r>
      <w:r>
        <w:tab/>
        <w:t>«</w:t>
      </w:r>
      <w:r>
        <w:tab/>
        <w:t>»</w:t>
      </w:r>
      <w:r>
        <w:tab/>
        <w:t>2015</w:t>
      </w:r>
      <w:r w:rsidR="007E5DED">
        <w:t>г.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100" w:right="380" w:firstLine="600"/>
      </w:pPr>
      <w:r>
        <w:rPr>
          <w:rStyle w:val="a5"/>
        </w:rPr>
        <w:t xml:space="preserve">Акционерное Общество «Сахатранснефтегаз», </w:t>
      </w:r>
      <w:r>
        <w:t xml:space="preserve">именуемое в дальнейшем </w:t>
      </w:r>
      <w:r>
        <w:rPr>
          <w:rStyle w:val="a5"/>
        </w:rPr>
        <w:t xml:space="preserve">«Теплоснабжающая организация», </w:t>
      </w:r>
      <w:r>
        <w:t xml:space="preserve">в лице начальника Ленского управления добычи и </w:t>
      </w:r>
      <w:r w:rsidR="009C24CA">
        <w:t xml:space="preserve">транспорта газа </w:t>
      </w:r>
      <w:r>
        <w:t xml:space="preserve">АО «Сахатранснефтегаз» </w:t>
      </w:r>
      <w:r>
        <w:rPr>
          <w:rStyle w:val="a5"/>
        </w:rPr>
        <w:t xml:space="preserve">Федоренко Валерий Константинович, </w:t>
      </w:r>
      <w:r>
        <w:t>действующего на основании доверенности № 14 АА 0550245 от 16 июля 2013 г., с одной стороны</w:t>
      </w:r>
    </w:p>
    <w:p w:rsidR="00BF1898" w:rsidRDefault="007E5DED">
      <w:pPr>
        <w:pStyle w:val="21"/>
        <w:shd w:val="clear" w:color="auto" w:fill="auto"/>
        <w:tabs>
          <w:tab w:val="left" w:leader="underscore" w:pos="3920"/>
        </w:tabs>
        <w:spacing w:before="0" w:after="0" w:line="274" w:lineRule="exact"/>
        <w:ind w:left="100"/>
      </w:pPr>
      <w:r>
        <w:t xml:space="preserve">и гражданин </w:t>
      </w:r>
      <w:r>
        <w:tab/>
        <w:t xml:space="preserve">, именуемый в дальнейшем </w:t>
      </w:r>
      <w:r>
        <w:rPr>
          <w:rStyle w:val="a5"/>
        </w:rPr>
        <w:t xml:space="preserve">«Потребитель», </w:t>
      </w:r>
      <w:r>
        <w:t>с другой</w:t>
      </w:r>
    </w:p>
    <w:p w:rsidR="00BF1898" w:rsidRDefault="007E5DED">
      <w:pPr>
        <w:pStyle w:val="21"/>
        <w:shd w:val="clear" w:color="auto" w:fill="auto"/>
        <w:spacing w:before="0" w:after="240" w:line="274" w:lineRule="exact"/>
        <w:ind w:left="100"/>
      </w:pPr>
      <w:r>
        <w:t>стороны, а вместе именуемые стороны заключили настоящий договор о нижеследующем:</w:t>
      </w:r>
    </w:p>
    <w:p w:rsidR="00BF1898" w:rsidRDefault="007E5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9"/>
        </w:tabs>
        <w:spacing w:before="0" w:after="0" w:line="274" w:lineRule="exact"/>
        <w:ind w:left="280"/>
      </w:pPr>
      <w:bookmarkStart w:id="2" w:name="bookmark1"/>
      <w:r>
        <w:t>Предмет договора</w:t>
      </w:r>
      <w:bookmarkEnd w:id="2"/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93"/>
        </w:tabs>
        <w:spacing w:before="0" w:after="0" w:line="274" w:lineRule="exact"/>
        <w:ind w:left="100" w:right="380"/>
      </w:pPr>
      <w:r>
        <w:t>Теплоснабжающая организация принимает на себя обязательства обеспечить в течение срока, предусмотренного настоящим договором следующими видами услуг, а Потребитель обязуется принять и оплатить эти услуги.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left="100"/>
      </w:pPr>
      <w:r>
        <w:t>Вид</w:t>
      </w:r>
      <w:r>
        <w:tab/>
        <w:t>услуг: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8326"/>
          <w:tab w:val="left" w:leader="underscore" w:pos="10252"/>
          <w:tab w:val="left" w:pos="237"/>
        </w:tabs>
        <w:spacing w:before="0" w:after="0" w:line="274" w:lineRule="exact"/>
        <w:ind w:left="100"/>
      </w:pPr>
      <w:r>
        <w:rPr>
          <w:rStyle w:val="11"/>
        </w:rPr>
        <w:t>централизованное отопление следующих помещений:</w:t>
      </w:r>
      <w:r>
        <w:tab/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2124"/>
        <w:gridCol w:w="5418"/>
        <w:gridCol w:w="1984"/>
      </w:tblGrid>
      <w:tr w:rsidR="00BF1898">
        <w:trPr>
          <w:trHeight w:hRule="exact" w:val="306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a6"/>
              </w:rPr>
              <w:t>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Назначение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Площадь</w:t>
            </w:r>
          </w:p>
        </w:tc>
      </w:tr>
      <w:tr w:rsidR="00BF1898">
        <w:trPr>
          <w:trHeight w:hRule="exact" w:val="270"/>
          <w:jc w:val="center"/>
        </w:trPr>
        <w:tc>
          <w:tcPr>
            <w:tcW w:w="824" w:type="dxa"/>
            <w:tcBorders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a6"/>
              </w:rPr>
              <w:t>н/н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(жилое/нежилое)</w:t>
            </w:r>
          </w:p>
        </w:tc>
        <w:tc>
          <w:tcPr>
            <w:tcW w:w="5418" w:type="dxa"/>
            <w:tcBorders>
              <w:lef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898">
        <w:trPr>
          <w:trHeight w:hRule="exact" w:val="28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1898">
        <w:trPr>
          <w:trHeight w:hRule="exact" w:val="299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98" w:rsidRDefault="007E5DED">
            <w:pPr>
              <w:pStyle w:val="21"/>
              <w:framePr w:w="10350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a6"/>
              </w:rPr>
              <w:t>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898" w:rsidRDefault="00BF1898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F1898" w:rsidRDefault="00BF1898">
      <w:pPr>
        <w:rPr>
          <w:sz w:val="2"/>
          <w:szCs w:val="2"/>
        </w:rPr>
      </w:pP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665"/>
        </w:tabs>
        <w:spacing w:before="0" w:after="0" w:line="274" w:lineRule="exact"/>
        <w:ind w:left="100"/>
      </w:pPr>
      <w:r>
        <w:t>Условия и периодичность оказания услуг: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0" w:line="274" w:lineRule="exact"/>
        <w:ind w:left="100" w:right="380"/>
      </w:pPr>
      <w:r>
        <w:t>с 15 сентября по 15 мая ежегодно, круглосуточно, согласно утвержденным нормам с начала отопительного сезона до окончания отопительного сезона.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93"/>
        </w:tabs>
        <w:spacing w:before="0" w:after="0" w:line="274" w:lineRule="exact"/>
        <w:ind w:left="100" w:right="380"/>
      </w:pPr>
      <w:r>
        <w:t>Теплоснабжающая организация обязуется отпускать Потребителю тепловую энергию в горячей воде для отопления жилых домов по тарифу, утвержденному ГКЦ РЭК РС(Я).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77"/>
        </w:tabs>
        <w:spacing w:before="0" w:after="0" w:line="274" w:lineRule="exact"/>
        <w:ind w:left="100" w:right="380"/>
      </w:pPr>
      <w:r>
        <w:t>Потребитель производит оплату данного вида услуг в соответствии с действующими тарифами, которые определены на данный период времени.</w:t>
      </w:r>
    </w:p>
    <w:p w:rsidR="00BF1898" w:rsidRDefault="007E5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74" w:lineRule="exact"/>
        <w:ind w:left="280"/>
      </w:pPr>
      <w:bookmarkStart w:id="3" w:name="bookmark2"/>
      <w:r>
        <w:t>Права и обязанности сторон</w:t>
      </w:r>
      <w:bookmarkEnd w:id="3"/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0" w:line="274" w:lineRule="exact"/>
        <w:ind w:left="100"/>
      </w:pPr>
      <w:r>
        <w:t>Теплоснабжающая организация обязана: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809"/>
        </w:tabs>
        <w:spacing w:before="0" w:after="0" w:line="274" w:lineRule="exact"/>
        <w:ind w:left="100" w:right="380"/>
      </w:pPr>
      <w:r>
        <w:t>Оказывать услуги по теплоснабжению до границы ответственности с надлежащим качеством и в соответствии с техническими нормами;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698"/>
        </w:tabs>
        <w:spacing w:before="0" w:after="0" w:line="274" w:lineRule="exact"/>
        <w:ind w:left="100"/>
      </w:pPr>
      <w:r>
        <w:t>Соблюдать оговоренные в п. 1.1.2 настоящего договора сроки и режимы оказания услуг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before="0" w:after="0" w:line="274" w:lineRule="exact"/>
        <w:ind w:left="100"/>
      </w:pPr>
      <w:r>
        <w:t>Потребитель обязан: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698"/>
        </w:tabs>
        <w:spacing w:before="0" w:after="0" w:line="274" w:lineRule="exact"/>
        <w:ind w:left="100"/>
      </w:pPr>
      <w:r>
        <w:t>Своевременно и в полном объеме оплачивать коммунальные услуги;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 w:line="274" w:lineRule="exact"/>
        <w:ind w:left="100" w:right="380"/>
      </w:pPr>
      <w:r>
        <w:t>Производить ревизию и ремонт вводных задвижек, вентилей кранов и систем отопления в доме;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860"/>
        </w:tabs>
        <w:spacing w:before="0" w:after="0" w:line="274" w:lineRule="exact"/>
        <w:ind w:left="100" w:right="380"/>
      </w:pPr>
      <w:r>
        <w:t>Немедленно сообщить Теплоснабжающей организации об аварийных ситуациях, возникших в системах инженерной инфраструктуры и дома в целом;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66"/>
        </w:tabs>
        <w:spacing w:before="0" w:after="0" w:line="274" w:lineRule="exact"/>
        <w:ind w:left="100" w:right="380"/>
      </w:pPr>
      <w:r>
        <w:t>Подготовить системы отопления внутри жилого помещения (дома) к эксплуатации в зимнее время (промывка труб, замена изношенного оборудования);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41"/>
        </w:tabs>
        <w:spacing w:before="0" w:after="0" w:line="274" w:lineRule="exact"/>
        <w:ind w:left="100" w:right="380"/>
      </w:pPr>
      <w:r>
        <w:t>При выезде из жилого помещения на длительный срок обеспечить возможность доступа Теплоснабжающей организации на период своего отсутствия в жилое помещение с целью устранения возникших аварийных ситуаций;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01"/>
        </w:tabs>
        <w:spacing w:before="0" w:after="0" w:line="274" w:lineRule="exact"/>
        <w:ind w:left="100" w:right="380"/>
      </w:pPr>
      <w:r>
        <w:t>Допускать представителей Теплоснабжающей организации для осмотра жилых помещений и территории с целью проверки на предмет самовольных подключений и правильности расчета отапливаемых площадей.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716"/>
        </w:tabs>
        <w:spacing w:before="0" w:after="0" w:line="274" w:lineRule="exact"/>
        <w:ind w:left="100" w:right="380"/>
      </w:pPr>
      <w:r>
        <w:t>При подключении дополнительных строений к системе отопления, а также при увеличении площади уже отапливаемых помещений, Потребитель обязан не позднее чем за месяц уведомить об этом Теплоснабжающую организацию, согласовать и получить разрешение на дополнительные объемы предоставляемых услуг.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18"/>
        </w:tabs>
        <w:spacing w:before="0" w:after="0" w:line="274" w:lineRule="exact"/>
        <w:ind w:left="100"/>
      </w:pPr>
      <w:r>
        <w:t>Теплоснабжающая организация имеет право:</w:t>
      </w:r>
    </w:p>
    <w:p w:rsidR="00BF1898" w:rsidRDefault="007E5DED">
      <w:pPr>
        <w:pStyle w:val="21"/>
        <w:numPr>
          <w:ilvl w:val="2"/>
          <w:numId w:val="1"/>
        </w:numPr>
        <w:shd w:val="clear" w:color="auto" w:fill="auto"/>
        <w:tabs>
          <w:tab w:val="left" w:pos="676"/>
        </w:tabs>
        <w:spacing w:before="0" w:after="0" w:line="274" w:lineRule="exact"/>
        <w:ind w:left="60" w:right="60"/>
      </w:pPr>
      <w:r>
        <w:t xml:space="preserve">Производить проверку технического состояния инженерного оборудования, находящегося внутри дома </w:t>
      </w:r>
      <w:r>
        <w:lastRenderedPageBreak/>
        <w:t>(квартиры) Потребителя;</w:t>
      </w:r>
    </w:p>
    <w:p w:rsidR="00BF1898" w:rsidRDefault="007E5DED">
      <w:pPr>
        <w:pStyle w:val="21"/>
        <w:numPr>
          <w:ilvl w:val="0"/>
          <w:numId w:val="3"/>
        </w:numPr>
        <w:shd w:val="clear" w:color="auto" w:fill="auto"/>
        <w:tabs>
          <w:tab w:val="left" w:pos="766"/>
        </w:tabs>
        <w:spacing w:before="0" w:after="0" w:line="274" w:lineRule="exact"/>
        <w:ind w:left="60" w:right="60"/>
      </w:pPr>
      <w:r>
        <w:t>Проводить профилактические ремонты, на период которых временно прекращается оказание определенных услуг.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 w:line="274" w:lineRule="exact"/>
        <w:ind w:left="60"/>
      </w:pPr>
      <w:r>
        <w:t>Потребитель имеет право: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74" w:lineRule="exact"/>
        <w:ind w:left="60" w:right="60"/>
      </w:pPr>
      <w:r>
        <w:t>прекратить действие настоящего договора с уведомлением об этом Теплоснабжающую организацию не позднее чем за месяц. При этом Потребитель обязан полностью оплатить оказанные ему услуги.</w:t>
      </w:r>
    </w:p>
    <w:p w:rsidR="00BF1898" w:rsidRDefault="007E5DE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right="20"/>
      </w:pPr>
      <w:bookmarkStart w:id="4" w:name="bookmark3"/>
      <w:r>
        <w:t>Ответственность сторон</w:t>
      </w:r>
      <w:bookmarkEnd w:id="4"/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643"/>
        </w:tabs>
        <w:spacing w:before="0" w:after="0" w:line="274" w:lineRule="exact"/>
        <w:ind w:left="60" w:right="60"/>
      </w:pPr>
      <w:r>
        <w:t>Теплоснабжающая организация несет ответственность за подачу теплоносителя в соответствии с температурным графиком до ввода в дом, а так же в части обеспечения надежности теплоснабжения в соответствии с требованиями технических регламентов, иными обязательными требованиями по обеспечению надежности теплоснабжения и требованиями Правил организации теплоснабжения в РФ. В свою очередь, Потребитель также несет установленные законодательством РФ обязательства при потреблении тепловой энергии.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21"/>
        </w:tabs>
        <w:spacing w:before="0" w:after="0" w:line="274" w:lineRule="exact"/>
        <w:ind w:left="60" w:right="60"/>
      </w:pPr>
      <w:r>
        <w:t>Ответственность за температурный режим внутри помещения возлагается на Потребителя согласно Примечания к пункту 1.1. настоящего договора.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478"/>
        </w:tabs>
        <w:spacing w:before="0" w:after="0" w:line="274" w:lineRule="exact"/>
        <w:ind w:left="60"/>
      </w:pPr>
      <w:r>
        <w:t>К сторонам за нарушение условий Договора применяются следующие финансовые санкции: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60"/>
      </w:pPr>
      <w:r>
        <w:t>К Потребителю: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18"/>
        </w:tabs>
        <w:spacing w:before="0" w:after="0" w:line="274" w:lineRule="exact"/>
        <w:ind w:left="60" w:right="60"/>
      </w:pPr>
      <w:r>
        <w:t>задержка оплаты за оказанные услуги - 0,02% от суммы задолженности на дату погашения за каждый день просрочки;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74" w:lineRule="exact"/>
        <w:ind w:left="60" w:right="60"/>
      </w:pPr>
      <w:r>
        <w:t>неоплата оказанных услуг более двух месяцев подряд влечет прекращение предоставления услуг (отключение от теплосетей). При этом Теплоснабжающая организация обязуется в письменном виде уведомить Потребителя о предстоящем отключении не позднее чем за пять дней;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44"/>
        </w:tabs>
        <w:spacing w:before="0" w:after="0" w:line="274" w:lineRule="exact"/>
        <w:ind w:left="60" w:right="60"/>
      </w:pPr>
      <w:r>
        <w:t>в случае отключения Потребителя по условиям, предусмотренным предыдущим подпунктом, возобновление подачи тепловой энергии происходит только после 100-процентиого погашения задолженности и оплаты услуг по подключению Теплоснабжающей организации согласно калькуляции по выполненным работам;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74" w:lineRule="exact"/>
        <w:ind w:left="60" w:right="60"/>
      </w:pPr>
      <w:r>
        <w:t>самовольное подключение к сетям теплоснабжения без согласования с Теплоснабжающей организацией влечет наложение штрафа в размере 2-кратной стоимости услуги по подключению согласно калькуляции, как если бы услуга была оказана Теплоснабжающей организацией.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290"/>
        </w:tabs>
        <w:spacing w:before="0" w:after="0" w:line="274" w:lineRule="exact"/>
        <w:ind w:left="60" w:right="60"/>
      </w:pPr>
      <w:r>
        <w:t>при невыполнении п.2.2.7 оплата за дополнительные объемы взимается с Потребителя в двойном размере по тарифам, утвержденным РЭК, за период с начала отопительного сезона до момента обнаружения самовольного подключения. При этом Теплоснабжающая организация имеет право полностью прекратить оказание услуг до полного погашения задолженности Потребителем.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474"/>
        </w:tabs>
        <w:spacing w:before="0" w:after="0" w:line="274" w:lineRule="exact"/>
        <w:ind w:left="60"/>
      </w:pPr>
      <w:r>
        <w:t>Стороны не несут ответственности по своим обязательствам, если:</w:t>
      </w:r>
    </w:p>
    <w:p w:rsidR="00BF1898" w:rsidRDefault="007E5DED">
      <w:pPr>
        <w:pStyle w:val="21"/>
        <w:shd w:val="clear" w:color="auto" w:fill="auto"/>
        <w:tabs>
          <w:tab w:val="left" w:pos="499"/>
        </w:tabs>
        <w:spacing w:before="0" w:after="0" w:line="274" w:lineRule="exact"/>
        <w:ind w:left="60" w:right="60"/>
      </w:pPr>
      <w:r>
        <w:t>а)</w:t>
      </w:r>
      <w:r>
        <w:tab/>
        <w:t>в период действия настоящего договора произошли изменения в действующем законодательстве, делающие невозможным их выполнение;</w:t>
      </w:r>
    </w:p>
    <w:p w:rsidR="00BF1898" w:rsidRDefault="007E5DED">
      <w:pPr>
        <w:pStyle w:val="21"/>
        <w:shd w:val="clear" w:color="auto" w:fill="auto"/>
        <w:tabs>
          <w:tab w:val="left" w:pos="334"/>
        </w:tabs>
        <w:spacing w:before="0" w:after="0" w:line="274" w:lineRule="exact"/>
        <w:ind w:left="60" w:right="60"/>
      </w:pPr>
      <w:r>
        <w:t>б)</w:t>
      </w:r>
      <w:r>
        <w:tab/>
        <w:t>если невыполнение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0" w:line="274" w:lineRule="exact"/>
        <w:ind w:left="60" w:right="60"/>
      </w:pPr>
      <w:r>
        <w:t>Сторона, для которой возникли условия невозможности исполнения обязательств по настоящему договору, обязана немедленно известить другую сторону о наступлении и прекращении вышеуказанных обстоятельств.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0" w:line="274" w:lineRule="exact"/>
        <w:ind w:left="60" w:right="60"/>
      </w:pPr>
      <w:r>
        <w:t>Теплоснабжающая организация не несет материальной ответственности и не возмещает Потребителю убытки полностью или частично и не компенсирует реальный ущерб имуществу, если он возник в результате:</w:t>
      </w:r>
    </w:p>
    <w:p w:rsidR="00BF1898" w:rsidRDefault="007E5DED">
      <w:pPr>
        <w:pStyle w:val="21"/>
        <w:shd w:val="clear" w:color="auto" w:fill="auto"/>
        <w:tabs>
          <w:tab w:val="left" w:pos="301"/>
        </w:tabs>
        <w:spacing w:before="0" w:after="0" w:line="274" w:lineRule="exact"/>
        <w:ind w:left="60"/>
      </w:pPr>
      <w:r>
        <w:t>а)</w:t>
      </w:r>
      <w:r>
        <w:tab/>
        <w:t>стихийных бедствий;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197"/>
        </w:tabs>
        <w:spacing w:before="0" w:after="0" w:line="274" w:lineRule="exact"/>
        <w:ind w:left="60"/>
      </w:pPr>
      <w:r>
        <w:t>пожара, наводнения;</w:t>
      </w:r>
    </w:p>
    <w:p w:rsidR="00BF1898" w:rsidRDefault="007E5DED">
      <w:pPr>
        <w:pStyle w:val="21"/>
        <w:numPr>
          <w:ilvl w:val="0"/>
          <w:numId w:val="2"/>
        </w:numPr>
        <w:shd w:val="clear" w:color="auto" w:fill="auto"/>
        <w:tabs>
          <w:tab w:val="left" w:pos="190"/>
        </w:tabs>
        <w:spacing w:before="0" w:after="0" w:line="274" w:lineRule="exact"/>
        <w:ind w:left="60"/>
      </w:pPr>
      <w:r>
        <w:t>других стихийных бедствий, произошедших по не зависящим от Сторон причинам;</w:t>
      </w:r>
    </w:p>
    <w:p w:rsidR="00BF1898" w:rsidRDefault="007E5DED">
      <w:pPr>
        <w:pStyle w:val="21"/>
        <w:shd w:val="clear" w:color="auto" w:fill="auto"/>
        <w:tabs>
          <w:tab w:val="left" w:pos="316"/>
        </w:tabs>
        <w:spacing w:before="0" w:after="0" w:line="274" w:lineRule="exact"/>
        <w:ind w:left="60"/>
      </w:pPr>
      <w:r>
        <w:t>б)</w:t>
      </w:r>
      <w:r>
        <w:tab/>
        <w:t>умышленных разрушительных действий и грубой неосторожности третьих лиц;</w:t>
      </w:r>
    </w:p>
    <w:p w:rsidR="00BF1898" w:rsidRDefault="007E5DED">
      <w:pPr>
        <w:pStyle w:val="21"/>
        <w:shd w:val="clear" w:color="auto" w:fill="auto"/>
        <w:tabs>
          <w:tab w:val="left" w:pos="377"/>
        </w:tabs>
        <w:spacing w:before="0" w:after="0" w:line="274" w:lineRule="exact"/>
        <w:ind w:left="60" w:right="60"/>
      </w:pPr>
      <w:r>
        <w:t>в)</w:t>
      </w:r>
      <w:r>
        <w:tab/>
        <w:t>аварий инженерных сетей или иного оборудования Теплоснабжающую организацию, при невозможности последнего предусмотреть или устранить причины, вызвавшие эти аварии;</w:t>
      </w:r>
      <w:r>
        <w:br w:type="page"/>
      </w:r>
    </w:p>
    <w:p w:rsidR="00BF1898" w:rsidRDefault="007E5DED">
      <w:pPr>
        <w:pStyle w:val="21"/>
        <w:shd w:val="clear" w:color="auto" w:fill="auto"/>
        <w:tabs>
          <w:tab w:val="left" w:pos="399"/>
        </w:tabs>
        <w:spacing w:before="0" w:after="0" w:line="274" w:lineRule="exact"/>
        <w:ind w:left="100" w:right="40"/>
      </w:pPr>
      <w:r>
        <w:lastRenderedPageBreak/>
        <w:t>г)</w:t>
      </w:r>
      <w:r>
        <w:tab/>
        <w:t>выявление фактов нарушения произведено без участия представителей Теплоснабжающую организацию и без извещения последнего о времени и месте проведения обследования.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0" w:line="274" w:lineRule="exact"/>
        <w:ind w:left="100" w:right="40"/>
      </w:pPr>
      <w:r>
        <w:t>В случае отказа Потребителя допустить представителей Теплоснабжающую организацию для осмотра жилых помещений и территории, Теплоснабжающая организация имеет право приостановить подачу тепловой энергии.</w:t>
      </w:r>
    </w:p>
    <w:p w:rsidR="00BF1898" w:rsidRDefault="007E5DED">
      <w:pPr>
        <w:pStyle w:val="20"/>
        <w:numPr>
          <w:ilvl w:val="0"/>
          <w:numId w:val="1"/>
        </w:numPr>
        <w:shd w:val="clear" w:color="auto" w:fill="auto"/>
        <w:tabs>
          <w:tab w:val="left" w:pos="245"/>
        </w:tabs>
        <w:spacing w:after="0" w:line="274" w:lineRule="exact"/>
        <w:ind w:right="40"/>
      </w:pPr>
      <w:r>
        <w:t>Порядок расчетов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600"/>
        </w:tabs>
        <w:spacing w:before="0" w:after="0" w:line="274" w:lineRule="exact"/>
        <w:ind w:left="100" w:right="40"/>
      </w:pPr>
      <w:r>
        <w:t>Оплата услуг Теплоснабжающую организацию производится Потребителем ежемесячно путем внесения денежных сумм на расчетный счет Теплоснабжающую организацию до 10 числа месяца, следующего за расчетным.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600"/>
        </w:tabs>
        <w:spacing w:before="0" w:after="0" w:line="274" w:lineRule="exact"/>
        <w:ind w:left="100" w:right="40"/>
      </w:pPr>
      <w:r>
        <w:t>При неоплате в установленный договором срок Теплоснабжающая организация вправе, начиная с 11 числа месяца, следующего за расчетным, начислять неустойку в размере 0,02% суммы неисполненного платежа за каждый день просрочки.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611"/>
        </w:tabs>
        <w:spacing w:before="0" w:after="0" w:line="274" w:lineRule="exact"/>
        <w:ind w:left="100" w:right="40"/>
      </w:pPr>
      <w:r>
        <w:t>Плата за центральное отопление домов (квартир) взимается ежемесячно круглый год независимо от продолжительности отопительного сезона согласно Постановлению Правительства Республики Саха (Якутия) от 30 декабря 2003г. №825 «О тарифах на жилищно- коммунальные услуги для населения» по тарифам согласно п. 1.2. настоящего договора.</w:t>
      </w:r>
    </w:p>
    <w:p w:rsidR="00BF1898" w:rsidRDefault="007E5DED">
      <w:pPr>
        <w:pStyle w:val="21"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0" w:line="274" w:lineRule="exact"/>
        <w:ind w:left="100" w:right="40"/>
      </w:pPr>
      <w:r>
        <w:t>Изменение тарифов в период действия договора не требует дополнительного согласования сторонами.</w:t>
      </w:r>
    </w:p>
    <w:p w:rsidR="00BF1898" w:rsidRDefault="007E5DED">
      <w:pPr>
        <w:pStyle w:val="20"/>
        <w:shd w:val="clear" w:color="auto" w:fill="auto"/>
        <w:spacing w:after="0" w:line="274" w:lineRule="exact"/>
        <w:ind w:right="40"/>
      </w:pPr>
      <w:r>
        <w:t>5. Заключительные положения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274" w:lineRule="exact"/>
        <w:ind w:left="100"/>
      </w:pPr>
      <w:r>
        <w:t>Срок действия договора.</w:t>
      </w:r>
    </w:p>
    <w:p w:rsidR="00BF1898" w:rsidRDefault="007E5DED">
      <w:pPr>
        <w:pStyle w:val="21"/>
        <w:shd w:val="clear" w:color="auto" w:fill="auto"/>
        <w:tabs>
          <w:tab w:val="left" w:leader="underscore" w:pos="5918"/>
          <w:tab w:val="left" w:leader="underscore" w:pos="9971"/>
        </w:tabs>
        <w:spacing w:before="0" w:after="0" w:line="274" w:lineRule="exact"/>
        <w:ind w:left="100"/>
      </w:pPr>
      <w:r>
        <w:t>Настоящий договор вступает в силу с 15 сентября 20</w:t>
      </w:r>
      <w:r>
        <w:tab/>
        <w:t>года и действует до 14 сентября 20</w:t>
      </w:r>
      <w:r>
        <w:tab/>
        <w:t>г.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100" w:right="40"/>
      </w:pPr>
      <w:r>
        <w:t>Договор автоматически пролонгируется, если за месяц до окончания срока ни одна из сторон в письменной форме не заявит о своем желании расторгнуть настоящий договор.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716"/>
        </w:tabs>
        <w:spacing w:before="0" w:after="0" w:line="274" w:lineRule="exact"/>
        <w:ind w:left="100" w:right="40"/>
      </w:pPr>
      <w:r>
        <w:t>Окончание срока действия настоящего договора не освобождает Стороны от ответственности за нарушение его условий в период его действия.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590"/>
        </w:tabs>
        <w:spacing w:before="0" w:after="0" w:line="274" w:lineRule="exact"/>
        <w:ind w:left="100" w:right="40"/>
      </w:pPr>
      <w:r>
        <w:t>Данный документ является полным текстом договора, и после его заключения любые изменения и дополнения к настоящему договору действительны лишь при условии, что они совершены в письменной форме и подписаны обеими Сторонами.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593"/>
        </w:tabs>
        <w:spacing w:before="0" w:after="0" w:line="274" w:lineRule="exact"/>
        <w:ind w:left="100" w:right="40"/>
      </w:pPr>
      <w:r>
        <w:t>Во всем ином, что не предусмотрено настоящим договором, Стороны руководствуются действующим ГК РФ.</w:t>
      </w:r>
    </w:p>
    <w:p w:rsidR="00BF1898" w:rsidRDefault="007E5DED">
      <w:pPr>
        <w:pStyle w:val="21"/>
        <w:numPr>
          <w:ilvl w:val="0"/>
          <w:numId w:val="4"/>
        </w:numPr>
        <w:shd w:val="clear" w:color="auto" w:fill="auto"/>
        <w:tabs>
          <w:tab w:val="left" w:pos="528"/>
        </w:tabs>
        <w:spacing w:before="0" w:after="0" w:line="274" w:lineRule="exact"/>
        <w:ind w:left="100" w:right="40"/>
      </w:pPr>
      <w:r>
        <w:t>Настоящий договор составлен в двух экземплярах, имеющих одинаковую юридическую силу и хранящихся у каждой из Сторон.</w:t>
      </w:r>
    </w:p>
    <w:p w:rsidR="00BF1898" w:rsidRDefault="007E5DED">
      <w:pPr>
        <w:pStyle w:val="20"/>
        <w:shd w:val="clear" w:color="auto" w:fill="auto"/>
        <w:tabs>
          <w:tab w:val="left" w:leader="underscore" w:pos="3570"/>
          <w:tab w:val="left" w:leader="underscore" w:pos="10122"/>
        </w:tabs>
        <w:spacing w:after="0" w:line="274" w:lineRule="exact"/>
        <w:ind w:left="100"/>
        <w:jc w:val="both"/>
        <w:sectPr w:rsidR="00BF1898">
          <w:type w:val="continuous"/>
          <w:pgSz w:w="11909" w:h="16838"/>
          <w:pgMar w:top="973" w:right="597" w:bottom="973" w:left="712" w:header="0" w:footer="3" w:gutter="0"/>
          <w:cols w:space="720"/>
          <w:noEndnote/>
          <w:docGrid w:linePitch="360"/>
        </w:sectPr>
      </w:pPr>
      <w:r>
        <w:tab/>
      </w:r>
      <w:r>
        <w:rPr>
          <w:rStyle w:val="22"/>
          <w:b/>
          <w:bCs/>
        </w:rPr>
        <w:t>6. Адреса и реквизиты сторон</w:t>
      </w:r>
      <w:r>
        <w:tab/>
      </w:r>
    </w:p>
    <w:p w:rsidR="00BF1898" w:rsidRDefault="00BF1898">
      <w:pPr>
        <w:spacing w:line="7" w:lineRule="exact"/>
        <w:rPr>
          <w:sz w:val="1"/>
          <w:szCs w:val="1"/>
        </w:rPr>
      </w:pPr>
    </w:p>
    <w:p w:rsidR="00BF1898" w:rsidRDefault="00BF1898">
      <w:pPr>
        <w:rPr>
          <w:sz w:val="2"/>
          <w:szCs w:val="2"/>
        </w:rPr>
        <w:sectPr w:rsidR="00BF189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BF1898" w:rsidRDefault="001155CB">
      <w:pPr>
        <w:pStyle w:val="20"/>
        <w:shd w:val="clear" w:color="auto" w:fill="auto"/>
        <w:spacing w:after="0" w:line="274" w:lineRule="exact"/>
        <w:ind w:left="2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3204210</wp:posOffset>
                </wp:positionH>
                <wp:positionV relativeFrom="paragraph">
                  <wp:posOffset>-31115</wp:posOffset>
                </wp:positionV>
                <wp:extent cx="1141730" cy="121793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898" w:rsidRDefault="007E5DED">
                            <w:pPr>
                              <w:pStyle w:val="20"/>
                              <w:shd w:val="clear" w:color="auto" w:fill="auto"/>
                              <w:spacing w:after="0" w:line="274" w:lineRule="exact"/>
                              <w:ind w:left="120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Потребитель</w:t>
                            </w:r>
                          </w:p>
                          <w:p w:rsidR="00BF1898" w:rsidRDefault="007E5DED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ind w:left="12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ФИО</w:t>
                            </w:r>
                          </w:p>
                          <w:p w:rsidR="00BF1898" w:rsidRDefault="007E5DED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ind w:left="12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Дата рождения</w:t>
                            </w:r>
                          </w:p>
                          <w:p w:rsidR="00BF1898" w:rsidRDefault="007E5DED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ind w:left="12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Паспорт:</w:t>
                            </w:r>
                          </w:p>
                          <w:p w:rsidR="00BF1898" w:rsidRDefault="007E5DED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1524"/>
                              </w:tabs>
                              <w:spacing w:before="0" w:after="0" w:line="274" w:lineRule="exact"/>
                              <w:ind w:left="12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серия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ab/>
                              <w:t>№_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.3pt;margin-top:-2.45pt;width:89.9pt;height:95.9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y0qgIAAKo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" filled="f" stroked="f">
                <v:textbox style="mso-fit-shape-to-text:t" inset="0,0,0,0">
                  <w:txbxContent>
                    <w:p w:rsidR="00BF1898" w:rsidRDefault="007E5DED">
                      <w:pPr>
                        <w:pStyle w:val="20"/>
                        <w:shd w:val="clear" w:color="auto" w:fill="auto"/>
                        <w:spacing w:after="0" w:line="274" w:lineRule="exact"/>
                        <w:ind w:left="120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Потребитель</w:t>
                      </w:r>
                    </w:p>
                    <w:p w:rsidR="00BF1898" w:rsidRDefault="007E5DED">
                      <w:pPr>
                        <w:pStyle w:val="21"/>
                        <w:shd w:val="clear" w:color="auto" w:fill="auto"/>
                        <w:spacing w:before="0" w:after="0" w:line="274" w:lineRule="exact"/>
                        <w:ind w:left="12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ФИО</w:t>
                      </w:r>
                    </w:p>
                    <w:p w:rsidR="00BF1898" w:rsidRDefault="007E5DED">
                      <w:pPr>
                        <w:pStyle w:val="21"/>
                        <w:shd w:val="clear" w:color="auto" w:fill="auto"/>
                        <w:spacing w:before="0" w:after="0" w:line="274" w:lineRule="exact"/>
                        <w:ind w:left="12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Дата рождения</w:t>
                      </w:r>
                    </w:p>
                    <w:p w:rsidR="00BF1898" w:rsidRDefault="007E5DED">
                      <w:pPr>
                        <w:pStyle w:val="21"/>
                        <w:shd w:val="clear" w:color="auto" w:fill="auto"/>
                        <w:spacing w:before="0" w:after="0" w:line="274" w:lineRule="exact"/>
                        <w:ind w:left="12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Паспорт:</w:t>
                      </w:r>
                    </w:p>
                    <w:p w:rsidR="00BF1898" w:rsidRDefault="007E5DED">
                      <w:pPr>
                        <w:pStyle w:val="21"/>
                        <w:shd w:val="clear" w:color="auto" w:fill="auto"/>
                        <w:tabs>
                          <w:tab w:val="left" w:leader="underscore" w:pos="1524"/>
                        </w:tabs>
                        <w:spacing w:before="0" w:after="0" w:line="274" w:lineRule="exact"/>
                        <w:ind w:left="12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серия</w:t>
                      </w:r>
                      <w:r>
                        <w:rPr>
                          <w:rStyle w:val="Exact"/>
                          <w:spacing w:val="0"/>
                        </w:rPr>
                        <w:tab/>
                        <w:t>№_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DED">
        <w:t>Теплоснабжающая организация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20"/>
        <w:jc w:val="left"/>
      </w:pPr>
      <w:r>
        <w:t>АО «Сахатранснефтегаз»</w:t>
      </w:r>
    </w:p>
    <w:p w:rsidR="00BF1898" w:rsidRDefault="007E5DED">
      <w:pPr>
        <w:pStyle w:val="21"/>
        <w:shd w:val="clear" w:color="auto" w:fill="auto"/>
        <w:spacing w:before="0" w:after="0" w:line="274" w:lineRule="exact"/>
        <w:ind w:left="20" w:right="20"/>
        <w:jc w:val="left"/>
      </w:pPr>
      <w:r>
        <w:t>Юридический адрес: 677027, Республика Саха (Якутия), г. Якутск, ул. Кирова 18, блок</w:t>
      </w:r>
    </w:p>
    <w:p w:rsidR="00BF1898" w:rsidRDefault="001155CB">
      <w:pPr>
        <w:pStyle w:val="30"/>
        <w:shd w:val="clear" w:color="auto" w:fill="auto"/>
        <w:ind w:left="2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4637405</wp:posOffset>
                </wp:positionH>
                <wp:positionV relativeFrom="paragraph">
                  <wp:posOffset>-1270</wp:posOffset>
                </wp:positionV>
                <wp:extent cx="455930" cy="133350"/>
                <wp:effectExtent l="0" t="0" r="1270" b="190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898" w:rsidRDefault="007E5DED">
                            <w:pPr>
                              <w:pStyle w:val="21"/>
                              <w:shd w:val="clear" w:color="auto" w:fill="auto"/>
                              <w:spacing w:before="0" w:after="0" w:line="21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выдан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5.15pt;margin-top:-.1pt;width:35.9pt;height:10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QKsAIAAK8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" filled="f" stroked="f">
                <v:textbox style="mso-fit-shape-to-text:t" inset="0,0,0,0">
                  <w:txbxContent>
                    <w:p w:rsidR="00BF1898" w:rsidRDefault="007E5DED">
                      <w:pPr>
                        <w:pStyle w:val="21"/>
                        <w:shd w:val="clear" w:color="auto" w:fill="auto"/>
                        <w:spacing w:before="0" w:after="0" w:line="21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выдан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DED">
        <w:t>«В»</w:t>
      </w:r>
    </w:p>
    <w:p w:rsidR="00BF1898" w:rsidRDefault="001155CB">
      <w:pPr>
        <w:pStyle w:val="21"/>
        <w:shd w:val="clear" w:color="auto" w:fill="auto"/>
        <w:spacing w:before="0" w:after="0" w:line="274" w:lineRule="exact"/>
        <w:ind w:left="20" w:right="20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3197225</wp:posOffset>
                </wp:positionH>
                <wp:positionV relativeFrom="paragraph">
                  <wp:posOffset>144780</wp:posOffset>
                </wp:positionV>
                <wp:extent cx="1038860" cy="703580"/>
                <wp:effectExtent l="0" t="3810" r="127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898" w:rsidRDefault="007E5DED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1623"/>
                              </w:tabs>
                              <w:spacing w:before="0" w:after="0" w:line="277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Адрес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ab/>
                            </w:r>
                          </w:p>
                          <w:p w:rsidR="00BF1898" w:rsidRDefault="007E5DED">
                            <w:pPr>
                              <w:pStyle w:val="21"/>
                              <w:shd w:val="clear" w:color="auto" w:fill="auto"/>
                              <w:spacing w:before="0" w:after="0" w:line="277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Адрес</w:t>
                            </w:r>
                          </w:p>
                          <w:p w:rsidR="00BF1898" w:rsidRDefault="007E5DED">
                            <w:pPr>
                              <w:pStyle w:val="21"/>
                              <w:shd w:val="clear" w:color="auto" w:fill="auto"/>
                              <w:tabs>
                                <w:tab w:val="left" w:leader="underscore" w:pos="1634"/>
                              </w:tabs>
                              <w:spacing w:before="0" w:after="0" w:line="277" w:lineRule="exact"/>
                              <w:ind w:left="100" w:right="2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(фактический) Телефон</w:t>
                            </w:r>
                            <w:r>
                              <w:rPr>
                                <w:rStyle w:val="Exact"/>
                                <w:spacing w:val="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51.75pt;margin-top:11.4pt;width:81.8pt;height:55.4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EmsA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" filled="f" stroked="f">
                <v:textbox style="mso-fit-shape-to-text:t" inset="0,0,0,0">
                  <w:txbxContent>
                    <w:p w:rsidR="00BF1898" w:rsidRDefault="007E5DED">
                      <w:pPr>
                        <w:pStyle w:val="21"/>
                        <w:shd w:val="clear" w:color="auto" w:fill="auto"/>
                        <w:tabs>
                          <w:tab w:val="left" w:leader="underscore" w:pos="1623"/>
                        </w:tabs>
                        <w:spacing w:before="0" w:after="0" w:line="277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Адрес</w:t>
                      </w:r>
                      <w:r>
                        <w:rPr>
                          <w:rStyle w:val="Exact"/>
                          <w:spacing w:val="0"/>
                        </w:rPr>
                        <w:tab/>
                      </w:r>
                    </w:p>
                    <w:p w:rsidR="00BF1898" w:rsidRDefault="007E5DED">
                      <w:pPr>
                        <w:pStyle w:val="21"/>
                        <w:shd w:val="clear" w:color="auto" w:fill="auto"/>
                        <w:spacing w:before="0" w:after="0" w:line="277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Адрес</w:t>
                      </w:r>
                    </w:p>
                    <w:p w:rsidR="00BF1898" w:rsidRDefault="007E5DED">
                      <w:pPr>
                        <w:pStyle w:val="21"/>
                        <w:shd w:val="clear" w:color="auto" w:fill="auto"/>
                        <w:tabs>
                          <w:tab w:val="left" w:leader="underscore" w:pos="1634"/>
                        </w:tabs>
                        <w:spacing w:before="0" w:after="0" w:line="277" w:lineRule="exact"/>
                        <w:ind w:left="100" w:right="20"/>
                      </w:pPr>
                      <w:r>
                        <w:rPr>
                          <w:rStyle w:val="Exact"/>
                          <w:spacing w:val="0"/>
                        </w:rPr>
                        <w:t>(фактический) Телефон</w:t>
                      </w:r>
                      <w:r>
                        <w:rPr>
                          <w:rStyle w:val="Exact"/>
                          <w:spacing w:val="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DED">
        <w:t>Почтовый адрес: 678144, РС(Я), мкр.</w:t>
      </w:r>
      <w:r w:rsidR="00AA130E">
        <w:t xml:space="preserve"> </w:t>
      </w:r>
      <w:r w:rsidR="007E5DED">
        <w:t>Ханайдах, ул.</w:t>
      </w:r>
      <w:r w:rsidR="00AA130E">
        <w:t xml:space="preserve"> </w:t>
      </w:r>
      <w:r w:rsidR="007E5DED">
        <w:t>Центральная, д.</w:t>
      </w:r>
      <w:r w:rsidR="00AA130E">
        <w:t xml:space="preserve"> </w:t>
      </w:r>
      <w:r w:rsidR="007E5DED">
        <w:t>З ИНН/КПП 1435142972/144950002 р/с 40702810400020000259 ФМКБ «МАК-БАНК» (ООО) в г.</w:t>
      </w:r>
      <w:r w:rsidR="00AA130E">
        <w:t xml:space="preserve"> </w:t>
      </w:r>
      <w:r w:rsidR="007E5DED">
        <w:t xml:space="preserve">Ленске </w:t>
      </w:r>
      <w:r w:rsidR="007E5DED">
        <w:rPr>
          <w:lang w:val="en-US"/>
        </w:rPr>
        <w:t>PC</w:t>
      </w:r>
      <w:r w:rsidR="007E5DED" w:rsidRPr="008D1CD2">
        <w:t xml:space="preserve"> </w:t>
      </w:r>
      <w:r w:rsidR="007E5DED">
        <w:t>(С), г.</w:t>
      </w:r>
      <w:r w:rsidR="00AA130E">
        <w:t xml:space="preserve"> </w:t>
      </w:r>
      <w:r w:rsidR="007E5DED">
        <w:t>Ленек кор/сч.</w:t>
      </w:r>
      <w:r w:rsidR="00AA130E">
        <w:t xml:space="preserve"> </w:t>
      </w:r>
      <w:r w:rsidR="007E5DED">
        <w:t>ЗО 101810000000000701,</w:t>
      </w:r>
    </w:p>
    <w:p w:rsidR="00BF1898" w:rsidRDefault="007E5DED">
      <w:pPr>
        <w:pStyle w:val="21"/>
        <w:shd w:val="clear" w:color="auto" w:fill="auto"/>
        <w:spacing w:before="0" w:after="283" w:line="274" w:lineRule="exact"/>
        <w:ind w:left="20"/>
        <w:jc w:val="left"/>
      </w:pPr>
      <w:r>
        <w:t>БИК 049820701</w:t>
      </w:r>
    </w:p>
    <w:p w:rsidR="00BF1898" w:rsidRDefault="007E5DED">
      <w:pPr>
        <w:pStyle w:val="20"/>
        <w:shd w:val="clear" w:color="auto" w:fill="auto"/>
        <w:spacing w:after="306" w:line="220" w:lineRule="exact"/>
        <w:ind w:left="20"/>
        <w:jc w:val="left"/>
      </w:pPr>
      <w:r>
        <w:t>Начальник ЛУДиТГ</w:t>
      </w:r>
    </w:p>
    <w:p w:rsidR="00BF1898" w:rsidRDefault="007E5DED">
      <w:pPr>
        <w:pStyle w:val="20"/>
        <w:shd w:val="clear" w:color="auto" w:fill="auto"/>
        <w:spacing w:after="0" w:line="220" w:lineRule="exact"/>
        <w:ind w:left="2340"/>
        <w:jc w:val="left"/>
      </w:pPr>
      <w:r>
        <w:t>В.</w:t>
      </w:r>
      <w:r w:rsidR="00AA130E">
        <w:t xml:space="preserve"> </w:t>
      </w:r>
      <w:r>
        <w:t>К.</w:t>
      </w:r>
      <w:r w:rsidR="00AA130E">
        <w:t xml:space="preserve"> </w:t>
      </w:r>
      <w:r>
        <w:t>Федоренко</w:t>
      </w:r>
    </w:p>
    <w:sectPr w:rsidR="00BF1898">
      <w:type w:val="continuous"/>
      <w:pgSz w:w="11909" w:h="16838"/>
      <w:pgMar w:top="1342" w:right="6273" w:bottom="1601" w:left="8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27" w:rsidRDefault="009D2327">
      <w:r>
        <w:separator/>
      </w:r>
    </w:p>
  </w:endnote>
  <w:endnote w:type="continuationSeparator" w:id="0">
    <w:p w:rsidR="009D2327" w:rsidRDefault="009D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27" w:rsidRDefault="009D2327"/>
  </w:footnote>
  <w:footnote w:type="continuationSeparator" w:id="0">
    <w:p w:rsidR="009D2327" w:rsidRDefault="009D23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63AC"/>
    <w:multiLevelType w:val="multilevel"/>
    <w:tmpl w:val="32263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B152D3"/>
    <w:multiLevelType w:val="multilevel"/>
    <w:tmpl w:val="5408287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313997"/>
    <w:multiLevelType w:val="multilevel"/>
    <w:tmpl w:val="32C2A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96357"/>
    <w:multiLevelType w:val="multilevel"/>
    <w:tmpl w:val="860628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98"/>
    <w:rsid w:val="000A33D3"/>
    <w:rsid w:val="001155CB"/>
    <w:rsid w:val="007E5DED"/>
    <w:rsid w:val="008D1CD2"/>
    <w:rsid w:val="009C24CA"/>
    <w:rsid w:val="009D2327"/>
    <w:rsid w:val="00AA130E"/>
    <w:rsid w:val="00BF1898"/>
    <w:rsid w:val="00E8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73768-020D-49D2-A89D-12E00A3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</w:pPr>
    <w:rPr>
      <w:rFonts w:ascii="Georgia" w:eastAsia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Горохов</dc:creator>
  <cp:lastModifiedBy>Сосина Наталья Константиновна</cp:lastModifiedBy>
  <cp:revision>2</cp:revision>
  <dcterms:created xsi:type="dcterms:W3CDTF">2020-01-28T01:35:00Z</dcterms:created>
  <dcterms:modified xsi:type="dcterms:W3CDTF">2020-01-28T01:35:00Z</dcterms:modified>
</cp:coreProperties>
</file>